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9CF9F" w14:textId="77777777" w:rsidR="00824D6C" w:rsidRPr="009D1250" w:rsidRDefault="00824D6C" w:rsidP="00824D6C">
      <w:pPr>
        <w:spacing w:after="0" w:line="240" w:lineRule="auto"/>
        <w:rPr>
          <w:rFonts w:ascii="Times New Roman" w:eastAsia="Times New Roman" w:hAnsi="Times New Roman"/>
          <w:color w:val="000000"/>
          <w:sz w:val="40"/>
          <w:szCs w:val="40"/>
          <w:lang w:val="en-US"/>
        </w:rPr>
      </w:pPr>
      <w:bookmarkStart w:id="0" w:name="_Hlk155944691"/>
      <w:r w:rsidRPr="009D1250">
        <w:rPr>
          <w:rFonts w:ascii="Times New Roman" w:eastAsia="Times New Roman" w:hAnsi="Times New Roman"/>
          <w:noProof/>
          <w:sz w:val="24"/>
          <w:szCs w:val="24"/>
          <w:lang w:val="en-US"/>
        </w:rPr>
        <w:drawing>
          <wp:anchor distT="0" distB="0" distL="114300" distR="114300" simplePos="0" relativeHeight="251659264" behindDoc="0" locked="0" layoutInCell="1" allowOverlap="1" wp14:anchorId="57654150" wp14:editId="62876FA1">
            <wp:simplePos x="0" y="0"/>
            <wp:positionH relativeFrom="column">
              <wp:posOffset>-32385</wp:posOffset>
            </wp:positionH>
            <wp:positionV relativeFrom="paragraph">
              <wp:posOffset>4445</wp:posOffset>
            </wp:positionV>
            <wp:extent cx="863600" cy="1024255"/>
            <wp:effectExtent l="0" t="0" r="0" b="4445"/>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3600" cy="1024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250">
        <w:rPr>
          <w:rFonts w:ascii="Times New Roman" w:eastAsia="Times New Roman" w:hAnsi="Times New Roman"/>
          <w:b/>
          <w:color w:val="000000"/>
          <w:sz w:val="44"/>
          <w:szCs w:val="44"/>
          <w:lang w:val="en-US"/>
        </w:rPr>
        <w:t xml:space="preserve">  </w:t>
      </w:r>
      <w:r w:rsidRPr="009D1250">
        <w:rPr>
          <w:rFonts w:ascii="Times New Roman" w:eastAsia="Times New Roman" w:hAnsi="Times New Roman"/>
          <w:b/>
          <w:color w:val="000000"/>
          <w:sz w:val="40"/>
          <w:szCs w:val="40"/>
          <w:lang w:val="en-US"/>
        </w:rPr>
        <w:t>MADONAS NOVADA PAŠVALDĪBA</w:t>
      </w:r>
    </w:p>
    <w:p w14:paraId="6A3EDB5A" w14:textId="77777777" w:rsidR="00824D6C" w:rsidRPr="009D1250" w:rsidRDefault="00824D6C" w:rsidP="00824D6C">
      <w:pPr>
        <w:spacing w:before="240" w:after="0" w:line="240" w:lineRule="auto"/>
        <w:ind w:right="1132"/>
        <w:jc w:val="center"/>
        <w:rPr>
          <w:rFonts w:ascii="Times New Roman" w:eastAsia="Times New Roman" w:hAnsi="Times New Roman"/>
          <w:color w:val="000000"/>
          <w:sz w:val="40"/>
          <w:szCs w:val="40"/>
          <w:lang w:val="en-US"/>
        </w:rPr>
      </w:pPr>
      <w:proofErr w:type="spellStart"/>
      <w:r w:rsidRPr="009D1250">
        <w:rPr>
          <w:rFonts w:ascii="Times New Roman" w:eastAsia="Times New Roman" w:hAnsi="Times New Roman"/>
          <w:color w:val="000000"/>
          <w:sz w:val="24"/>
          <w:szCs w:val="24"/>
          <w:lang w:val="en-US" w:bidi="lo-LA"/>
        </w:rPr>
        <w:t>Reģ</w:t>
      </w:r>
      <w:proofErr w:type="spellEnd"/>
      <w:r w:rsidRPr="009D1250">
        <w:rPr>
          <w:rFonts w:ascii="Times New Roman" w:eastAsia="Times New Roman" w:hAnsi="Times New Roman"/>
          <w:color w:val="000000"/>
          <w:sz w:val="24"/>
          <w:szCs w:val="24"/>
          <w:lang w:val="en-US" w:bidi="lo-LA"/>
        </w:rPr>
        <w:t>. Nr. 90000054572</w:t>
      </w:r>
    </w:p>
    <w:p w14:paraId="08720EAC" w14:textId="77777777" w:rsidR="00824D6C" w:rsidRPr="009D1250" w:rsidRDefault="00824D6C" w:rsidP="00824D6C">
      <w:pPr>
        <w:tabs>
          <w:tab w:val="left" w:pos="720"/>
          <w:tab w:val="center" w:pos="4153"/>
          <w:tab w:val="right" w:pos="8306"/>
        </w:tabs>
        <w:spacing w:after="0" w:line="240" w:lineRule="auto"/>
        <w:ind w:right="1132"/>
        <w:jc w:val="center"/>
        <w:rPr>
          <w:rFonts w:ascii="Times New Roman" w:hAnsi="Times New Roman"/>
          <w:color w:val="000000"/>
          <w:sz w:val="24"/>
          <w:szCs w:val="24"/>
          <w:lang w:val="en-US"/>
        </w:rPr>
      </w:pPr>
      <w:proofErr w:type="spellStart"/>
      <w:r w:rsidRPr="009D1250">
        <w:rPr>
          <w:rFonts w:ascii="Times New Roman" w:hAnsi="Times New Roman"/>
          <w:color w:val="000000"/>
          <w:sz w:val="24"/>
          <w:szCs w:val="24"/>
          <w:lang w:val="en-US"/>
        </w:rPr>
        <w:t>Saieta</w:t>
      </w:r>
      <w:proofErr w:type="spellEnd"/>
      <w:r w:rsidRPr="009D1250">
        <w:rPr>
          <w:rFonts w:ascii="Times New Roman" w:hAnsi="Times New Roman"/>
          <w:color w:val="000000"/>
          <w:sz w:val="24"/>
          <w:szCs w:val="24"/>
          <w:lang w:val="en-US"/>
        </w:rPr>
        <w:t xml:space="preserve"> </w:t>
      </w:r>
      <w:proofErr w:type="spellStart"/>
      <w:r w:rsidRPr="009D1250">
        <w:rPr>
          <w:rFonts w:ascii="Times New Roman" w:hAnsi="Times New Roman"/>
          <w:color w:val="000000"/>
          <w:sz w:val="24"/>
          <w:szCs w:val="24"/>
          <w:lang w:val="en-US"/>
        </w:rPr>
        <w:t>laukums</w:t>
      </w:r>
      <w:proofErr w:type="spellEnd"/>
      <w:r w:rsidRPr="009D1250">
        <w:rPr>
          <w:rFonts w:ascii="Times New Roman" w:hAnsi="Times New Roman"/>
          <w:color w:val="000000"/>
          <w:sz w:val="24"/>
          <w:szCs w:val="24"/>
          <w:lang w:val="en-US"/>
        </w:rPr>
        <w:t xml:space="preserve"> 1, Madona, Madonas </w:t>
      </w:r>
      <w:proofErr w:type="spellStart"/>
      <w:r w:rsidRPr="009D1250">
        <w:rPr>
          <w:rFonts w:ascii="Times New Roman" w:hAnsi="Times New Roman"/>
          <w:color w:val="000000"/>
          <w:sz w:val="24"/>
          <w:szCs w:val="24"/>
          <w:lang w:val="en-US"/>
        </w:rPr>
        <w:t>novads</w:t>
      </w:r>
      <w:proofErr w:type="spellEnd"/>
      <w:r w:rsidRPr="009D1250">
        <w:rPr>
          <w:rFonts w:ascii="Times New Roman" w:hAnsi="Times New Roman"/>
          <w:color w:val="000000"/>
          <w:sz w:val="24"/>
          <w:szCs w:val="24"/>
          <w:lang w:val="en-US"/>
        </w:rPr>
        <w:t>, LV-4801</w:t>
      </w:r>
    </w:p>
    <w:p w14:paraId="1AA9A372" w14:textId="77777777" w:rsidR="00824D6C" w:rsidRPr="009D1250" w:rsidRDefault="00824D6C" w:rsidP="00824D6C">
      <w:pPr>
        <w:tabs>
          <w:tab w:val="left" w:pos="720"/>
          <w:tab w:val="center" w:pos="4153"/>
          <w:tab w:val="right" w:pos="8306"/>
        </w:tabs>
        <w:spacing w:after="0" w:line="240" w:lineRule="auto"/>
        <w:ind w:right="1132"/>
        <w:jc w:val="center"/>
        <w:rPr>
          <w:rFonts w:ascii="Times New Roman" w:hAnsi="Times New Roman"/>
          <w:color w:val="000000"/>
          <w:sz w:val="24"/>
          <w:szCs w:val="24"/>
          <w:lang w:val="en-US"/>
        </w:rPr>
      </w:pPr>
      <w:r w:rsidRPr="009D1250">
        <w:rPr>
          <w:rFonts w:ascii="Times New Roman" w:hAnsi="Times New Roman"/>
          <w:color w:val="000000"/>
          <w:sz w:val="24"/>
          <w:szCs w:val="24"/>
          <w:lang w:val="en-US"/>
        </w:rPr>
        <w:t>t. 64860090, e-pasts: pasts@madona.lv</w:t>
      </w:r>
    </w:p>
    <w:p w14:paraId="78F00069" w14:textId="77777777" w:rsidR="00824D6C" w:rsidRPr="009D1250" w:rsidRDefault="00824D6C" w:rsidP="00824D6C">
      <w:pPr>
        <w:spacing w:after="0" w:line="240" w:lineRule="auto"/>
        <w:rPr>
          <w:rFonts w:ascii="Times New Roman" w:eastAsia="Times New Roman" w:hAnsi="Times New Roman"/>
          <w:b/>
          <w:bCs/>
          <w:caps/>
          <w:color w:val="000000"/>
          <w:sz w:val="24"/>
          <w:szCs w:val="24"/>
          <w:lang w:val="en-US" w:bidi="lo-LA"/>
        </w:rPr>
      </w:pPr>
      <w:r w:rsidRPr="009D1250">
        <w:rPr>
          <w:rFonts w:ascii="Times New Roman" w:eastAsia="Times New Roman" w:hAnsi="Times New Roman"/>
          <w:b/>
          <w:bCs/>
          <w:caps/>
          <w:color w:val="000000"/>
          <w:sz w:val="24"/>
          <w:szCs w:val="24"/>
          <w:lang w:val="en-US" w:bidi="lo-LA"/>
        </w:rPr>
        <w:t>___________________________________________________________________________</w:t>
      </w:r>
    </w:p>
    <w:bookmarkEnd w:id="0"/>
    <w:p w14:paraId="2A4CBE99" w14:textId="77777777" w:rsidR="00824D6C" w:rsidRPr="009D1250" w:rsidRDefault="00824D6C" w:rsidP="00824D6C">
      <w:pPr>
        <w:spacing w:after="0" w:line="240" w:lineRule="auto"/>
        <w:jc w:val="right"/>
        <w:rPr>
          <w:rFonts w:ascii="Times New Roman" w:eastAsia="Times New Roman" w:hAnsi="Times New Roman"/>
          <w:b/>
          <w:sz w:val="24"/>
          <w:szCs w:val="24"/>
          <w:lang w:val="en-GB"/>
        </w:rPr>
      </w:pPr>
    </w:p>
    <w:p w14:paraId="5D38B033" w14:textId="77777777" w:rsidR="00824D6C" w:rsidRPr="009D1250" w:rsidRDefault="00824D6C" w:rsidP="00824D6C">
      <w:pPr>
        <w:spacing w:after="0" w:line="240" w:lineRule="auto"/>
        <w:rPr>
          <w:rFonts w:ascii="Times New Roman" w:hAnsi="Times New Roman"/>
          <w:bCs/>
          <w:sz w:val="24"/>
          <w:szCs w:val="24"/>
          <w:lang w:val="en-US" w:bidi="lo-LA"/>
        </w:rPr>
      </w:pPr>
      <w:r w:rsidRPr="009D1250">
        <w:rPr>
          <w:rFonts w:ascii="Times New Roman" w:hAnsi="Times New Roman"/>
          <w:bCs/>
          <w:sz w:val="24"/>
          <w:szCs w:val="24"/>
          <w:lang w:val="en-US" w:bidi="lo-LA"/>
        </w:rPr>
        <w:t xml:space="preserve">Madonas </w:t>
      </w:r>
      <w:proofErr w:type="spellStart"/>
      <w:r w:rsidRPr="009D1250">
        <w:rPr>
          <w:rFonts w:ascii="Times New Roman" w:hAnsi="Times New Roman"/>
          <w:bCs/>
          <w:sz w:val="24"/>
          <w:szCs w:val="24"/>
          <w:lang w:val="en-US" w:bidi="lo-LA"/>
        </w:rPr>
        <w:t>novada</w:t>
      </w:r>
      <w:proofErr w:type="spellEnd"/>
      <w:r w:rsidRPr="009D1250">
        <w:rPr>
          <w:rFonts w:ascii="Times New Roman" w:hAnsi="Times New Roman"/>
          <w:bCs/>
          <w:sz w:val="24"/>
          <w:szCs w:val="24"/>
          <w:lang w:val="en-US" w:bidi="lo-LA"/>
        </w:rPr>
        <w:t xml:space="preserve"> </w:t>
      </w:r>
      <w:proofErr w:type="spellStart"/>
      <w:r w:rsidRPr="009D1250">
        <w:rPr>
          <w:rFonts w:ascii="Times New Roman" w:hAnsi="Times New Roman"/>
          <w:bCs/>
          <w:sz w:val="24"/>
          <w:szCs w:val="24"/>
          <w:lang w:val="en-US" w:bidi="lo-LA"/>
        </w:rPr>
        <w:t>pašvaldības</w:t>
      </w:r>
      <w:proofErr w:type="spellEnd"/>
      <w:r w:rsidRPr="009D1250">
        <w:rPr>
          <w:rFonts w:ascii="Times New Roman" w:hAnsi="Times New Roman"/>
          <w:bCs/>
          <w:sz w:val="24"/>
          <w:szCs w:val="24"/>
          <w:lang w:val="en-US" w:bidi="lo-LA"/>
        </w:rPr>
        <w:t xml:space="preserve"> </w:t>
      </w:r>
      <w:proofErr w:type="spellStart"/>
      <w:r w:rsidRPr="009D1250">
        <w:rPr>
          <w:rFonts w:ascii="Times New Roman" w:hAnsi="Times New Roman"/>
          <w:bCs/>
          <w:sz w:val="24"/>
          <w:szCs w:val="24"/>
          <w:lang w:val="en-US" w:bidi="lo-LA"/>
        </w:rPr>
        <w:t>saistošie</w:t>
      </w:r>
      <w:proofErr w:type="spellEnd"/>
      <w:r w:rsidRPr="009D1250">
        <w:rPr>
          <w:rFonts w:ascii="Times New Roman" w:hAnsi="Times New Roman"/>
          <w:bCs/>
          <w:sz w:val="24"/>
          <w:szCs w:val="24"/>
          <w:lang w:val="en-US" w:bidi="lo-LA"/>
        </w:rPr>
        <w:t xml:space="preserve"> </w:t>
      </w:r>
      <w:proofErr w:type="spellStart"/>
      <w:r w:rsidRPr="009D1250">
        <w:rPr>
          <w:rFonts w:ascii="Times New Roman" w:hAnsi="Times New Roman"/>
          <w:bCs/>
          <w:sz w:val="24"/>
          <w:szCs w:val="24"/>
          <w:lang w:val="en-US" w:bidi="lo-LA"/>
        </w:rPr>
        <w:t>noteikumi</w:t>
      </w:r>
      <w:proofErr w:type="spellEnd"/>
      <w:r w:rsidRPr="009D1250">
        <w:rPr>
          <w:rFonts w:ascii="Times New Roman" w:hAnsi="Times New Roman"/>
          <w:bCs/>
          <w:sz w:val="24"/>
          <w:szCs w:val="24"/>
          <w:lang w:val="en-US" w:bidi="lo-LA"/>
        </w:rPr>
        <w:t xml:space="preserve"> Nr. </w:t>
      </w:r>
      <w:r>
        <w:rPr>
          <w:rFonts w:ascii="Times New Roman" w:hAnsi="Times New Roman"/>
          <w:bCs/>
          <w:sz w:val="24"/>
          <w:szCs w:val="24"/>
          <w:lang w:val="en-US" w:bidi="lo-LA"/>
        </w:rPr>
        <w:t>4</w:t>
      </w:r>
    </w:p>
    <w:p w14:paraId="62CC6C57" w14:textId="77777777" w:rsidR="00824D6C" w:rsidRDefault="00824D6C" w:rsidP="00824D6C">
      <w:pPr>
        <w:spacing w:after="0" w:line="240" w:lineRule="auto"/>
        <w:rPr>
          <w:rFonts w:ascii="Times New Roman" w:hAnsi="Times New Roman"/>
          <w:sz w:val="24"/>
          <w:szCs w:val="24"/>
          <w:lang w:val="en-US"/>
        </w:rPr>
      </w:pPr>
      <w:proofErr w:type="spellStart"/>
      <w:r w:rsidRPr="009D1250">
        <w:rPr>
          <w:rFonts w:ascii="Times New Roman" w:hAnsi="Times New Roman"/>
          <w:bCs/>
          <w:sz w:val="24"/>
          <w:szCs w:val="24"/>
          <w:lang w:val="en-US" w:bidi="lo-LA"/>
        </w:rPr>
        <w:t>Madonā</w:t>
      </w:r>
      <w:proofErr w:type="spellEnd"/>
      <w:r w:rsidRPr="009D1250">
        <w:rPr>
          <w:rFonts w:ascii="Times New Roman" w:hAnsi="Times New Roman"/>
          <w:bCs/>
          <w:sz w:val="24"/>
          <w:szCs w:val="24"/>
          <w:lang w:val="en-US" w:bidi="lo-LA"/>
        </w:rPr>
        <w:t xml:space="preserve">, 2025. gada </w:t>
      </w:r>
      <w:r>
        <w:rPr>
          <w:rFonts w:ascii="Times New Roman" w:hAnsi="Times New Roman"/>
          <w:bCs/>
          <w:sz w:val="24"/>
          <w:szCs w:val="24"/>
          <w:lang w:val="en-US" w:bidi="lo-LA"/>
        </w:rPr>
        <w:t>27</w:t>
      </w:r>
      <w:r w:rsidRPr="009D1250">
        <w:rPr>
          <w:rFonts w:ascii="Times New Roman" w:hAnsi="Times New Roman"/>
          <w:bCs/>
          <w:sz w:val="24"/>
          <w:szCs w:val="24"/>
          <w:lang w:val="en-US" w:bidi="lo-LA"/>
        </w:rPr>
        <w:t xml:space="preserve">. </w:t>
      </w:r>
      <w:proofErr w:type="spellStart"/>
      <w:r>
        <w:rPr>
          <w:rFonts w:ascii="Times New Roman" w:hAnsi="Times New Roman"/>
          <w:sz w:val="24"/>
          <w:szCs w:val="24"/>
          <w:lang w:val="en-US"/>
        </w:rPr>
        <w:t>februārī</w:t>
      </w:r>
      <w:proofErr w:type="spellEnd"/>
      <w:r w:rsidRPr="009D1250">
        <w:rPr>
          <w:rFonts w:ascii="Times New Roman" w:hAnsi="Times New Roman"/>
          <w:sz w:val="24"/>
          <w:szCs w:val="24"/>
          <w:lang w:val="en-US"/>
        </w:rPr>
        <w:t xml:space="preserve"> domes </w:t>
      </w:r>
      <w:proofErr w:type="spellStart"/>
      <w:r w:rsidRPr="009D1250">
        <w:rPr>
          <w:rFonts w:ascii="Times New Roman" w:hAnsi="Times New Roman"/>
          <w:sz w:val="24"/>
          <w:szCs w:val="24"/>
          <w:lang w:val="en-US"/>
        </w:rPr>
        <w:t>lēmums</w:t>
      </w:r>
      <w:proofErr w:type="spellEnd"/>
      <w:r w:rsidRPr="009D1250">
        <w:rPr>
          <w:rFonts w:ascii="Times New Roman" w:hAnsi="Times New Roman"/>
          <w:sz w:val="24"/>
          <w:szCs w:val="24"/>
          <w:lang w:val="en-US"/>
        </w:rPr>
        <w:t xml:space="preserve"> Nr. </w:t>
      </w:r>
      <w:r>
        <w:rPr>
          <w:rFonts w:ascii="Times New Roman" w:hAnsi="Times New Roman"/>
          <w:sz w:val="24"/>
          <w:szCs w:val="24"/>
          <w:lang w:val="en-US"/>
        </w:rPr>
        <w:t>78</w:t>
      </w:r>
      <w:r w:rsidRPr="009D1250">
        <w:rPr>
          <w:rFonts w:ascii="Times New Roman" w:hAnsi="Times New Roman"/>
          <w:sz w:val="24"/>
          <w:szCs w:val="24"/>
          <w:lang w:val="en-US"/>
        </w:rPr>
        <w:t xml:space="preserve"> (</w:t>
      </w:r>
      <w:proofErr w:type="spellStart"/>
      <w:r w:rsidRPr="009D1250">
        <w:rPr>
          <w:rFonts w:ascii="Times New Roman" w:hAnsi="Times New Roman"/>
          <w:sz w:val="24"/>
          <w:szCs w:val="24"/>
          <w:lang w:val="en-US"/>
        </w:rPr>
        <w:t>prot.</w:t>
      </w:r>
      <w:proofErr w:type="spellEnd"/>
      <w:r w:rsidRPr="009D1250">
        <w:rPr>
          <w:rFonts w:ascii="Times New Roman" w:hAnsi="Times New Roman"/>
          <w:sz w:val="24"/>
          <w:szCs w:val="24"/>
          <w:lang w:val="en-US"/>
        </w:rPr>
        <w:t xml:space="preserve"> Nr. </w:t>
      </w:r>
      <w:r>
        <w:rPr>
          <w:rFonts w:ascii="Times New Roman" w:hAnsi="Times New Roman"/>
          <w:sz w:val="24"/>
          <w:szCs w:val="24"/>
          <w:lang w:val="en-US"/>
        </w:rPr>
        <w:t>4</w:t>
      </w:r>
      <w:r w:rsidRPr="009D1250">
        <w:rPr>
          <w:rFonts w:ascii="Times New Roman" w:hAnsi="Times New Roman"/>
          <w:sz w:val="24"/>
          <w:szCs w:val="24"/>
          <w:lang w:val="en-US"/>
        </w:rPr>
        <w:t xml:space="preserve">, </w:t>
      </w:r>
      <w:r>
        <w:rPr>
          <w:rFonts w:ascii="Times New Roman" w:hAnsi="Times New Roman"/>
          <w:sz w:val="24"/>
          <w:szCs w:val="24"/>
          <w:lang w:val="en-US"/>
        </w:rPr>
        <w:t>16</w:t>
      </w:r>
      <w:r w:rsidRPr="009D1250">
        <w:rPr>
          <w:rFonts w:ascii="Times New Roman" w:hAnsi="Times New Roman"/>
          <w:sz w:val="24"/>
          <w:szCs w:val="24"/>
          <w:lang w:val="en-US"/>
        </w:rPr>
        <w:t>. p.)</w:t>
      </w:r>
    </w:p>
    <w:p w14:paraId="2C67997A" w14:textId="77777777" w:rsidR="00885638" w:rsidRPr="00D106EC" w:rsidRDefault="00885638" w:rsidP="00885638">
      <w:pPr>
        <w:pStyle w:val="Galvene"/>
        <w:tabs>
          <w:tab w:val="clear" w:pos="4153"/>
          <w:tab w:val="clear" w:pos="8306"/>
        </w:tabs>
        <w:rPr>
          <w:rFonts w:ascii="Times New Roman" w:hAnsi="Times New Roman"/>
          <w:b/>
          <w:bCs/>
          <w:sz w:val="28"/>
          <w:szCs w:val="28"/>
          <w:lang w:eastAsia="lv-LV"/>
        </w:rPr>
      </w:pPr>
    </w:p>
    <w:p w14:paraId="0A114003" w14:textId="77777777" w:rsidR="001D6EE2" w:rsidRDefault="00885638" w:rsidP="00375B6A">
      <w:pPr>
        <w:shd w:val="clear" w:color="auto" w:fill="FFFFFF"/>
        <w:spacing w:after="0"/>
        <w:jc w:val="center"/>
        <w:outlineLvl w:val="2"/>
        <w:rPr>
          <w:rFonts w:ascii="Times New Roman" w:hAnsi="Times New Roman"/>
          <w:b/>
          <w:bCs/>
          <w:sz w:val="28"/>
          <w:szCs w:val="28"/>
          <w:lang w:eastAsia="lv-LV"/>
        </w:rPr>
      </w:pPr>
      <w:r w:rsidRPr="00D106EC">
        <w:rPr>
          <w:rFonts w:ascii="Times New Roman" w:hAnsi="Times New Roman"/>
          <w:b/>
          <w:bCs/>
          <w:sz w:val="28"/>
          <w:szCs w:val="28"/>
          <w:lang w:eastAsia="lv-LV"/>
        </w:rPr>
        <w:t xml:space="preserve">Grozījumi Madonas novada pašvaldības 2021. gada 25. novembra </w:t>
      </w:r>
      <w:bookmarkStart w:id="1" w:name="_Hlk194656773"/>
      <w:r w:rsidRPr="00D106EC">
        <w:rPr>
          <w:rFonts w:ascii="Times New Roman" w:hAnsi="Times New Roman"/>
          <w:b/>
          <w:bCs/>
          <w:sz w:val="28"/>
          <w:szCs w:val="28"/>
          <w:lang w:eastAsia="lv-LV"/>
        </w:rPr>
        <w:t xml:space="preserve">saistošajos noteikumos Nr. 19 </w:t>
      </w:r>
    </w:p>
    <w:p w14:paraId="1D77B18B" w14:textId="4F299A4C" w:rsidR="00885638" w:rsidRPr="00D106EC" w:rsidRDefault="00885638" w:rsidP="00375B6A">
      <w:pPr>
        <w:shd w:val="clear" w:color="auto" w:fill="FFFFFF"/>
        <w:spacing w:after="0"/>
        <w:jc w:val="center"/>
        <w:outlineLvl w:val="2"/>
        <w:rPr>
          <w:rFonts w:ascii="Times New Roman" w:hAnsi="Times New Roman"/>
          <w:b/>
          <w:bCs/>
          <w:sz w:val="28"/>
          <w:szCs w:val="28"/>
          <w:lang w:eastAsia="lv-LV"/>
        </w:rPr>
      </w:pPr>
      <w:r w:rsidRPr="00D106EC">
        <w:rPr>
          <w:rFonts w:ascii="Times New Roman" w:hAnsi="Times New Roman"/>
          <w:b/>
          <w:bCs/>
          <w:sz w:val="28"/>
          <w:szCs w:val="28"/>
          <w:lang w:eastAsia="lv-LV"/>
        </w:rPr>
        <w:t>“Par sociālajiem pakalpojumiem Madonas novadā”</w:t>
      </w:r>
    </w:p>
    <w:bookmarkEnd w:id="1"/>
    <w:p w14:paraId="13E2DB45" w14:textId="77777777" w:rsidR="00885638" w:rsidRPr="00D106EC" w:rsidRDefault="00885638" w:rsidP="00885638">
      <w:pPr>
        <w:spacing w:after="0"/>
        <w:rPr>
          <w:rFonts w:ascii="Times New Roman" w:hAnsi="Times New Roman"/>
          <w:sz w:val="24"/>
          <w:szCs w:val="24"/>
        </w:rPr>
      </w:pPr>
    </w:p>
    <w:p w14:paraId="3BEB2F1D" w14:textId="77777777" w:rsidR="001D6EE2" w:rsidRPr="001D6EE2" w:rsidRDefault="001D6EE2" w:rsidP="001D6EE2">
      <w:pPr>
        <w:pStyle w:val="Default"/>
        <w:ind w:left="4536" w:right="-2"/>
        <w:jc w:val="both"/>
        <w:rPr>
          <w:i/>
          <w:iCs/>
          <w:color w:val="auto"/>
        </w:rPr>
      </w:pPr>
      <w:r w:rsidRPr="001D6EE2">
        <w:rPr>
          <w:i/>
          <w:iCs/>
          <w:color w:val="auto"/>
        </w:rPr>
        <w:t>PRECIZĒTI</w:t>
      </w:r>
    </w:p>
    <w:p w14:paraId="487B5183" w14:textId="77777777" w:rsidR="001D6EE2" w:rsidRPr="001D6EE2" w:rsidRDefault="001D6EE2" w:rsidP="001D6EE2">
      <w:pPr>
        <w:pStyle w:val="Default"/>
        <w:ind w:left="4536" w:right="-2"/>
        <w:jc w:val="both"/>
        <w:rPr>
          <w:i/>
          <w:iCs/>
          <w:color w:val="auto"/>
        </w:rPr>
      </w:pPr>
      <w:r w:rsidRPr="001D6EE2">
        <w:rPr>
          <w:i/>
          <w:iCs/>
          <w:color w:val="auto"/>
        </w:rPr>
        <w:t>ar Madonas novada pašvaldības domes</w:t>
      </w:r>
    </w:p>
    <w:p w14:paraId="3DF2F099" w14:textId="0BA08753" w:rsidR="001D6EE2" w:rsidRPr="001D6EE2" w:rsidRDefault="00824D6C" w:rsidP="001D6EE2">
      <w:pPr>
        <w:pStyle w:val="Default"/>
        <w:ind w:left="4536" w:right="-2"/>
        <w:jc w:val="both"/>
        <w:rPr>
          <w:i/>
          <w:iCs/>
          <w:color w:val="auto"/>
        </w:rPr>
      </w:pPr>
      <w:r>
        <w:rPr>
          <w:i/>
          <w:iCs/>
          <w:color w:val="auto"/>
        </w:rPr>
        <w:t>30</w:t>
      </w:r>
      <w:r w:rsidR="001D6EE2" w:rsidRPr="001D6EE2">
        <w:rPr>
          <w:i/>
          <w:iCs/>
          <w:color w:val="auto"/>
        </w:rPr>
        <w:t>.0</w:t>
      </w:r>
      <w:r w:rsidR="001D6EE2">
        <w:rPr>
          <w:i/>
          <w:iCs/>
          <w:color w:val="auto"/>
        </w:rPr>
        <w:t>4</w:t>
      </w:r>
      <w:r w:rsidR="001D6EE2" w:rsidRPr="001D6EE2">
        <w:rPr>
          <w:i/>
          <w:iCs/>
          <w:color w:val="auto"/>
        </w:rPr>
        <w:t>.202</w:t>
      </w:r>
      <w:r w:rsidR="001D6EE2">
        <w:rPr>
          <w:i/>
          <w:iCs/>
          <w:color w:val="auto"/>
        </w:rPr>
        <w:t>5</w:t>
      </w:r>
      <w:r w:rsidR="001D6EE2" w:rsidRPr="001D6EE2">
        <w:rPr>
          <w:i/>
          <w:iCs/>
          <w:color w:val="auto"/>
        </w:rPr>
        <w:t xml:space="preserve">. lēmumu Nr. </w:t>
      </w:r>
      <w:r>
        <w:rPr>
          <w:i/>
          <w:iCs/>
          <w:color w:val="auto"/>
        </w:rPr>
        <w:t>206</w:t>
      </w:r>
    </w:p>
    <w:p w14:paraId="73A9DBD9" w14:textId="5CF7CAC7" w:rsidR="001D6EE2" w:rsidRDefault="001D6EE2" w:rsidP="001D6EE2">
      <w:pPr>
        <w:pStyle w:val="Default"/>
        <w:ind w:left="4536" w:right="-2"/>
        <w:jc w:val="both"/>
        <w:rPr>
          <w:i/>
          <w:iCs/>
          <w:color w:val="auto"/>
        </w:rPr>
      </w:pPr>
      <w:r w:rsidRPr="001D6EE2">
        <w:rPr>
          <w:i/>
          <w:iCs/>
          <w:color w:val="auto"/>
        </w:rPr>
        <w:t>(protokols Nr.</w:t>
      </w:r>
      <w:r w:rsidR="00824D6C">
        <w:rPr>
          <w:i/>
          <w:iCs/>
          <w:color w:val="auto"/>
        </w:rPr>
        <w:t xml:space="preserve"> 7</w:t>
      </w:r>
      <w:r w:rsidRPr="001D6EE2">
        <w:rPr>
          <w:i/>
          <w:iCs/>
          <w:color w:val="auto"/>
        </w:rPr>
        <w:t xml:space="preserve">, </w:t>
      </w:r>
      <w:r w:rsidR="00824D6C">
        <w:rPr>
          <w:i/>
          <w:iCs/>
          <w:color w:val="auto"/>
        </w:rPr>
        <w:t>32</w:t>
      </w:r>
      <w:r w:rsidRPr="001D6EE2">
        <w:rPr>
          <w:i/>
          <w:iCs/>
          <w:color w:val="auto"/>
        </w:rPr>
        <w:t>. p.)</w:t>
      </w:r>
    </w:p>
    <w:p w14:paraId="563C67A4" w14:textId="77777777" w:rsidR="001D6EE2" w:rsidRDefault="001D6EE2" w:rsidP="001D6EE2">
      <w:pPr>
        <w:pStyle w:val="Default"/>
        <w:ind w:left="4536" w:right="-2"/>
        <w:jc w:val="both"/>
        <w:rPr>
          <w:i/>
          <w:iCs/>
          <w:color w:val="auto"/>
        </w:rPr>
      </w:pPr>
    </w:p>
    <w:p w14:paraId="6CB650FA" w14:textId="566405B9" w:rsidR="00885638" w:rsidRPr="00D106EC" w:rsidRDefault="00885638" w:rsidP="001D6EE2">
      <w:pPr>
        <w:pStyle w:val="Default"/>
        <w:ind w:left="4536" w:right="-2"/>
        <w:jc w:val="both"/>
        <w:rPr>
          <w:i/>
          <w:iCs/>
          <w:color w:val="auto"/>
        </w:rPr>
      </w:pPr>
      <w:r w:rsidRPr="00D106EC">
        <w:rPr>
          <w:i/>
          <w:iCs/>
          <w:color w:val="auto"/>
        </w:rPr>
        <w:t xml:space="preserve">Izdoti saskaņā ar </w:t>
      </w:r>
    </w:p>
    <w:p w14:paraId="77E5E461" w14:textId="77777777" w:rsidR="00885638" w:rsidRPr="00D106EC" w:rsidRDefault="00885638" w:rsidP="00885638">
      <w:pPr>
        <w:pStyle w:val="Default"/>
        <w:ind w:left="4536" w:right="-2"/>
        <w:jc w:val="both"/>
        <w:rPr>
          <w:i/>
          <w:iCs/>
          <w:color w:val="auto"/>
        </w:rPr>
      </w:pPr>
      <w:r w:rsidRPr="00D106EC">
        <w:rPr>
          <w:i/>
          <w:iCs/>
          <w:color w:val="auto"/>
        </w:rPr>
        <w:t xml:space="preserve">Sociālo pakalpojumu un sociālās palīdzības likuma 3. panta otro un trešo daļu, </w:t>
      </w:r>
    </w:p>
    <w:p w14:paraId="550B73AB" w14:textId="77777777" w:rsidR="00885638" w:rsidRPr="00D106EC" w:rsidRDefault="00885638" w:rsidP="00885638">
      <w:pPr>
        <w:pStyle w:val="Default"/>
        <w:ind w:left="4536" w:right="-2"/>
        <w:jc w:val="both"/>
        <w:rPr>
          <w:i/>
          <w:iCs/>
          <w:color w:val="auto"/>
        </w:rPr>
      </w:pPr>
      <w:r w:rsidRPr="00D106EC">
        <w:rPr>
          <w:i/>
          <w:iCs/>
          <w:color w:val="auto"/>
        </w:rPr>
        <w:t>Ministru kabineta 2003. gada 27. maija noteikumu Nr. 275 „Sociālās aprūpes un sociālās rehabilitācijas pakalpojumu samaksas kārtība un kārtība, kādā pakalpojuma izmaksas tiek segtas no pašvaldības budžeta” 6. punktu</w:t>
      </w:r>
    </w:p>
    <w:p w14:paraId="3A433D7F" w14:textId="77777777" w:rsidR="00885638" w:rsidRPr="00D106EC" w:rsidRDefault="00885638" w:rsidP="00885638">
      <w:pPr>
        <w:spacing w:after="0"/>
        <w:ind w:left="5103"/>
        <w:jc w:val="both"/>
        <w:rPr>
          <w:rFonts w:ascii="Times New Roman" w:hAnsi="Times New Roman"/>
          <w:sz w:val="24"/>
          <w:szCs w:val="24"/>
        </w:rPr>
      </w:pPr>
    </w:p>
    <w:p w14:paraId="409B1371" w14:textId="77777777" w:rsidR="00885638" w:rsidRPr="00D106EC" w:rsidRDefault="00885638" w:rsidP="00D0327A">
      <w:pPr>
        <w:spacing w:after="0"/>
        <w:ind w:left="5103"/>
        <w:jc w:val="both"/>
        <w:rPr>
          <w:rFonts w:ascii="Times New Roman" w:hAnsi="Times New Roman"/>
          <w:sz w:val="24"/>
          <w:szCs w:val="24"/>
        </w:rPr>
      </w:pPr>
    </w:p>
    <w:p w14:paraId="1845BBE2" w14:textId="77E610B0" w:rsidR="00885638" w:rsidRPr="00D106EC" w:rsidRDefault="00885638" w:rsidP="00D0327A">
      <w:pPr>
        <w:spacing w:after="0"/>
        <w:jc w:val="both"/>
        <w:rPr>
          <w:rFonts w:ascii="Times New Roman" w:hAnsi="Times New Roman"/>
          <w:sz w:val="24"/>
          <w:szCs w:val="24"/>
        </w:rPr>
      </w:pPr>
      <w:r w:rsidRPr="00D106EC">
        <w:rPr>
          <w:rFonts w:ascii="Times New Roman" w:hAnsi="Times New Roman"/>
          <w:sz w:val="24"/>
          <w:szCs w:val="24"/>
        </w:rPr>
        <w:t>1. Izdarīt Madonas novada pašvaldības 2021. gada 25. novembra saistošajos noteikumos Nr. 19 “Par sociālajiem pakalpojumiem Madonas novadā”</w:t>
      </w:r>
      <w:r w:rsidR="007479F1" w:rsidRPr="00D106EC">
        <w:rPr>
          <w:rFonts w:ascii="Times New Roman" w:hAnsi="Times New Roman"/>
          <w:sz w:val="24"/>
          <w:szCs w:val="24"/>
        </w:rPr>
        <w:t xml:space="preserve">  (Latvijas Vēstnesis, 2021, 247.</w:t>
      </w:r>
      <w:r w:rsidR="00824D6C">
        <w:rPr>
          <w:rFonts w:ascii="Times New Roman" w:hAnsi="Times New Roman"/>
          <w:sz w:val="24"/>
          <w:szCs w:val="24"/>
        </w:rPr>
        <w:t xml:space="preserve"> </w:t>
      </w:r>
      <w:r w:rsidR="007479F1" w:rsidRPr="00D106EC">
        <w:rPr>
          <w:rFonts w:ascii="Times New Roman" w:hAnsi="Times New Roman"/>
          <w:sz w:val="24"/>
          <w:szCs w:val="24"/>
        </w:rPr>
        <w:t>nr.; 2022, 110., 191. nr.; 2023, 245.</w:t>
      </w:r>
      <w:r w:rsidR="00824D6C">
        <w:rPr>
          <w:rFonts w:ascii="Times New Roman" w:hAnsi="Times New Roman"/>
          <w:sz w:val="24"/>
          <w:szCs w:val="24"/>
        </w:rPr>
        <w:t xml:space="preserve"> </w:t>
      </w:r>
      <w:r w:rsidR="007479F1" w:rsidRPr="00D106EC">
        <w:rPr>
          <w:rFonts w:ascii="Times New Roman" w:hAnsi="Times New Roman"/>
          <w:sz w:val="24"/>
          <w:szCs w:val="24"/>
        </w:rPr>
        <w:t>nr.)</w:t>
      </w:r>
      <w:r w:rsidRPr="00D106EC">
        <w:rPr>
          <w:rFonts w:ascii="Times New Roman" w:hAnsi="Times New Roman"/>
          <w:sz w:val="24"/>
          <w:szCs w:val="24"/>
        </w:rPr>
        <w:t xml:space="preserve"> šādus grozījumus:</w:t>
      </w:r>
    </w:p>
    <w:p w14:paraId="46457ACF" w14:textId="77777777" w:rsidR="00885638" w:rsidRDefault="00885638" w:rsidP="007545F5">
      <w:pPr>
        <w:spacing w:after="0"/>
        <w:jc w:val="both"/>
        <w:rPr>
          <w:rFonts w:ascii="Times New Roman" w:hAnsi="Times New Roman"/>
          <w:sz w:val="24"/>
          <w:szCs w:val="24"/>
        </w:rPr>
      </w:pPr>
    </w:p>
    <w:p w14:paraId="40FEFC8F" w14:textId="0EBE601E" w:rsidR="00803E9A" w:rsidRPr="00824D6C" w:rsidRDefault="007545F5" w:rsidP="007545F5">
      <w:pPr>
        <w:pStyle w:val="Sarakstarindkopa"/>
        <w:numPr>
          <w:ilvl w:val="1"/>
          <w:numId w:val="17"/>
        </w:numPr>
        <w:spacing w:after="0"/>
        <w:jc w:val="both"/>
        <w:rPr>
          <w:rFonts w:ascii="Times New Roman" w:hAnsi="Times New Roman"/>
          <w:sz w:val="24"/>
          <w:szCs w:val="24"/>
        </w:rPr>
      </w:pPr>
      <w:r w:rsidRPr="00824D6C">
        <w:rPr>
          <w:rFonts w:ascii="Times New Roman" w:hAnsi="Times New Roman"/>
          <w:sz w:val="24"/>
          <w:szCs w:val="24"/>
        </w:rPr>
        <w:t xml:space="preserve"> </w:t>
      </w:r>
      <w:r w:rsidR="00803E9A" w:rsidRPr="00824D6C">
        <w:rPr>
          <w:rFonts w:ascii="Times New Roman" w:hAnsi="Times New Roman"/>
          <w:sz w:val="24"/>
          <w:szCs w:val="24"/>
        </w:rPr>
        <w:t xml:space="preserve">Izteikt noteikumu izdošanas tiesisko pamatojumu šādā redakcijā: </w:t>
      </w:r>
    </w:p>
    <w:p w14:paraId="5C5017EA" w14:textId="078111D2" w:rsidR="00803E9A" w:rsidRPr="00824D6C" w:rsidRDefault="00803E9A" w:rsidP="00803E9A">
      <w:pPr>
        <w:pStyle w:val="Sarakstarindkopa"/>
        <w:spacing w:after="0"/>
        <w:ind w:left="360"/>
        <w:jc w:val="both"/>
        <w:rPr>
          <w:rFonts w:ascii="Times New Roman" w:hAnsi="Times New Roman"/>
          <w:sz w:val="24"/>
          <w:szCs w:val="24"/>
        </w:rPr>
      </w:pPr>
      <w:r w:rsidRPr="00824D6C">
        <w:rPr>
          <w:rFonts w:ascii="Times New Roman" w:hAnsi="Times New Roman"/>
          <w:sz w:val="24"/>
          <w:szCs w:val="24"/>
        </w:rPr>
        <w:t>“Izdoti saskaņā ar Sociālo pakalpojumu un sociālās palīdzības likuma 3. panta otro un trešo daļu, Ministru kabineta 2003. gada 27. maija noteikumu Nr. 275 „Sociālās aprūpes un sociālās rehabilitācijas pakalpojumu samaksas kārtība un kārtība, kādā pakalpojuma izmaksas tiek segtas no pašvaldības budžeta” 6. punktu”</w:t>
      </w:r>
      <w:r w:rsidR="005F4521" w:rsidRPr="00824D6C">
        <w:rPr>
          <w:rFonts w:ascii="Times New Roman" w:hAnsi="Times New Roman"/>
          <w:sz w:val="24"/>
          <w:szCs w:val="24"/>
        </w:rPr>
        <w:t>;</w:t>
      </w:r>
    </w:p>
    <w:p w14:paraId="57FE8E59" w14:textId="77777777" w:rsidR="00803E9A" w:rsidRPr="00824D6C" w:rsidRDefault="00803E9A" w:rsidP="00803E9A">
      <w:pPr>
        <w:pStyle w:val="Sarakstarindkopa"/>
        <w:spacing w:after="0"/>
        <w:ind w:left="360"/>
        <w:jc w:val="both"/>
        <w:rPr>
          <w:rFonts w:ascii="Times New Roman" w:hAnsi="Times New Roman"/>
          <w:sz w:val="24"/>
          <w:szCs w:val="24"/>
        </w:rPr>
      </w:pPr>
    </w:p>
    <w:p w14:paraId="70AA60C7" w14:textId="3211D7F7" w:rsidR="007545F5" w:rsidRPr="00824D6C" w:rsidRDefault="00803E9A" w:rsidP="007545F5">
      <w:pPr>
        <w:pStyle w:val="Sarakstarindkopa"/>
        <w:numPr>
          <w:ilvl w:val="1"/>
          <w:numId w:val="17"/>
        </w:numPr>
        <w:spacing w:after="0"/>
        <w:jc w:val="both"/>
        <w:rPr>
          <w:rFonts w:ascii="Times New Roman" w:hAnsi="Times New Roman"/>
          <w:sz w:val="24"/>
          <w:szCs w:val="24"/>
        </w:rPr>
      </w:pPr>
      <w:r w:rsidRPr="00824D6C">
        <w:rPr>
          <w:rFonts w:ascii="Times New Roman" w:hAnsi="Times New Roman"/>
          <w:sz w:val="24"/>
          <w:szCs w:val="24"/>
        </w:rPr>
        <w:t xml:space="preserve"> </w:t>
      </w:r>
      <w:r w:rsidR="007545F5" w:rsidRPr="00824D6C">
        <w:rPr>
          <w:rFonts w:ascii="Times New Roman" w:hAnsi="Times New Roman"/>
          <w:sz w:val="24"/>
          <w:szCs w:val="24"/>
        </w:rPr>
        <w:t>Svītrot 5.1.6. apakšpunktu;</w:t>
      </w:r>
    </w:p>
    <w:p w14:paraId="5AAB4283" w14:textId="77777777" w:rsidR="00920DFA" w:rsidRPr="00824D6C" w:rsidRDefault="00920DFA" w:rsidP="00920DFA">
      <w:pPr>
        <w:pStyle w:val="Sarakstarindkopa"/>
        <w:spacing w:after="0"/>
        <w:ind w:left="360"/>
        <w:jc w:val="both"/>
        <w:rPr>
          <w:rFonts w:ascii="Times New Roman" w:hAnsi="Times New Roman"/>
          <w:sz w:val="24"/>
          <w:szCs w:val="24"/>
        </w:rPr>
      </w:pPr>
    </w:p>
    <w:p w14:paraId="29AE9AF9" w14:textId="5A3FB52C" w:rsidR="00E74C71" w:rsidRPr="00824D6C" w:rsidRDefault="00920DFA" w:rsidP="00F76F3C">
      <w:pPr>
        <w:pStyle w:val="Sarakstarindkopa"/>
        <w:numPr>
          <w:ilvl w:val="1"/>
          <w:numId w:val="17"/>
        </w:numPr>
        <w:spacing w:after="0"/>
        <w:jc w:val="both"/>
        <w:rPr>
          <w:rFonts w:ascii="Times New Roman" w:hAnsi="Times New Roman"/>
          <w:sz w:val="24"/>
          <w:szCs w:val="24"/>
        </w:rPr>
      </w:pPr>
      <w:r w:rsidRPr="00824D6C">
        <w:rPr>
          <w:rFonts w:ascii="Times New Roman" w:hAnsi="Times New Roman"/>
          <w:sz w:val="24"/>
          <w:szCs w:val="24"/>
        </w:rPr>
        <w:t xml:space="preserve"> </w:t>
      </w:r>
      <w:r w:rsidR="00B04B9A" w:rsidRPr="00824D6C">
        <w:rPr>
          <w:rFonts w:ascii="Times New Roman" w:hAnsi="Times New Roman"/>
          <w:sz w:val="24"/>
          <w:szCs w:val="24"/>
        </w:rPr>
        <w:t xml:space="preserve"> </w:t>
      </w:r>
      <w:r w:rsidR="004E3BA2" w:rsidRPr="00824D6C">
        <w:rPr>
          <w:rFonts w:ascii="Times New Roman" w:hAnsi="Times New Roman"/>
          <w:sz w:val="24"/>
          <w:szCs w:val="24"/>
        </w:rPr>
        <w:t xml:space="preserve">Papildināt </w:t>
      </w:r>
      <w:r w:rsidR="006A0E20" w:rsidRPr="00824D6C">
        <w:rPr>
          <w:rFonts w:ascii="Times New Roman" w:hAnsi="Times New Roman"/>
          <w:sz w:val="24"/>
          <w:szCs w:val="24"/>
        </w:rPr>
        <w:t>5.</w:t>
      </w:r>
      <w:r w:rsidR="00D0327A" w:rsidRPr="00824D6C">
        <w:rPr>
          <w:rFonts w:ascii="Times New Roman" w:hAnsi="Times New Roman"/>
          <w:sz w:val="24"/>
          <w:szCs w:val="24"/>
        </w:rPr>
        <w:t xml:space="preserve"> </w:t>
      </w:r>
      <w:r w:rsidR="006A0E20" w:rsidRPr="00824D6C">
        <w:rPr>
          <w:rFonts w:ascii="Times New Roman" w:hAnsi="Times New Roman"/>
          <w:sz w:val="24"/>
          <w:szCs w:val="24"/>
        </w:rPr>
        <w:t xml:space="preserve">punktu </w:t>
      </w:r>
      <w:r w:rsidR="007479F1" w:rsidRPr="00824D6C">
        <w:rPr>
          <w:rFonts w:ascii="Times New Roman" w:hAnsi="Times New Roman"/>
          <w:sz w:val="24"/>
          <w:szCs w:val="24"/>
        </w:rPr>
        <w:t xml:space="preserve">ar </w:t>
      </w:r>
      <w:r w:rsidR="004E3BA2" w:rsidRPr="00824D6C">
        <w:rPr>
          <w:rFonts w:ascii="Times New Roman" w:hAnsi="Times New Roman"/>
          <w:sz w:val="24"/>
          <w:szCs w:val="24"/>
        </w:rPr>
        <w:t>5.1.22</w:t>
      </w:r>
      <w:r w:rsidR="00D97E50" w:rsidRPr="00824D6C">
        <w:rPr>
          <w:rFonts w:ascii="Times New Roman" w:hAnsi="Times New Roman"/>
          <w:sz w:val="24"/>
          <w:szCs w:val="24"/>
        </w:rPr>
        <w:t>.</w:t>
      </w:r>
      <w:r w:rsidR="004E3BA2" w:rsidRPr="00824D6C">
        <w:rPr>
          <w:rFonts w:ascii="Times New Roman" w:hAnsi="Times New Roman"/>
          <w:sz w:val="24"/>
          <w:szCs w:val="24"/>
        </w:rPr>
        <w:t xml:space="preserve"> apakšpunktu šādā redakcijā: </w:t>
      </w:r>
    </w:p>
    <w:p w14:paraId="4CC41437" w14:textId="0D3FE129" w:rsidR="00B47C0E" w:rsidRPr="00824D6C" w:rsidRDefault="004E3BA2" w:rsidP="007545F5">
      <w:pPr>
        <w:pStyle w:val="Sarakstarindkopa"/>
        <w:spacing w:after="0"/>
        <w:ind w:left="360"/>
        <w:jc w:val="both"/>
        <w:rPr>
          <w:rFonts w:ascii="Times New Roman" w:hAnsi="Times New Roman"/>
          <w:sz w:val="24"/>
          <w:szCs w:val="24"/>
        </w:rPr>
      </w:pPr>
      <w:r w:rsidRPr="00824D6C">
        <w:rPr>
          <w:rFonts w:ascii="Times New Roman" w:hAnsi="Times New Roman"/>
          <w:sz w:val="24"/>
          <w:szCs w:val="24"/>
        </w:rPr>
        <w:t>“</w:t>
      </w:r>
      <w:r w:rsidR="00E74C71" w:rsidRPr="00824D6C">
        <w:rPr>
          <w:rFonts w:ascii="Times New Roman" w:hAnsi="Times New Roman"/>
          <w:sz w:val="24"/>
          <w:szCs w:val="24"/>
        </w:rPr>
        <w:t xml:space="preserve">5.1.22. </w:t>
      </w:r>
      <w:r w:rsidRPr="00824D6C">
        <w:rPr>
          <w:rFonts w:ascii="Times New Roman" w:hAnsi="Times New Roman"/>
          <w:sz w:val="24"/>
          <w:szCs w:val="24"/>
        </w:rPr>
        <w:t>pansijas pakalpojums</w:t>
      </w:r>
      <w:r w:rsidR="00E74C71" w:rsidRPr="00824D6C">
        <w:rPr>
          <w:rFonts w:ascii="Times New Roman" w:hAnsi="Times New Roman"/>
          <w:sz w:val="24"/>
          <w:szCs w:val="24"/>
        </w:rPr>
        <w:t>”</w:t>
      </w:r>
      <w:r w:rsidR="005F4521" w:rsidRPr="00824D6C">
        <w:rPr>
          <w:rFonts w:ascii="Times New Roman" w:hAnsi="Times New Roman"/>
          <w:sz w:val="24"/>
          <w:szCs w:val="24"/>
        </w:rPr>
        <w:t>;</w:t>
      </w:r>
    </w:p>
    <w:p w14:paraId="565B7261" w14:textId="77777777" w:rsidR="005F4521" w:rsidRPr="00824D6C" w:rsidRDefault="005F4521" w:rsidP="007545F5">
      <w:pPr>
        <w:pStyle w:val="Sarakstarindkopa"/>
        <w:spacing w:after="0"/>
        <w:ind w:left="360"/>
        <w:jc w:val="both"/>
        <w:rPr>
          <w:rFonts w:ascii="Times New Roman" w:hAnsi="Times New Roman"/>
          <w:sz w:val="24"/>
          <w:szCs w:val="24"/>
        </w:rPr>
      </w:pPr>
    </w:p>
    <w:p w14:paraId="4D27096A" w14:textId="66ADA747" w:rsidR="005F4521" w:rsidRPr="00824D6C" w:rsidRDefault="005F4521" w:rsidP="005F4521">
      <w:pPr>
        <w:pStyle w:val="Sarakstarindkopa"/>
        <w:numPr>
          <w:ilvl w:val="1"/>
          <w:numId w:val="17"/>
        </w:numPr>
        <w:spacing w:after="0"/>
        <w:jc w:val="both"/>
        <w:rPr>
          <w:rFonts w:ascii="Times New Roman" w:hAnsi="Times New Roman"/>
          <w:sz w:val="24"/>
          <w:szCs w:val="24"/>
        </w:rPr>
      </w:pPr>
      <w:r w:rsidRPr="00824D6C">
        <w:rPr>
          <w:rFonts w:ascii="Times New Roman" w:hAnsi="Times New Roman"/>
          <w:sz w:val="24"/>
          <w:szCs w:val="24"/>
        </w:rPr>
        <w:t xml:space="preserve"> Svītrot 3.1.6. apakšnodaļu;</w:t>
      </w:r>
    </w:p>
    <w:p w14:paraId="47C78ADD" w14:textId="77777777" w:rsidR="005F4521" w:rsidRPr="007545F5" w:rsidRDefault="005F4521" w:rsidP="007545F5">
      <w:pPr>
        <w:pStyle w:val="Sarakstarindkopa"/>
        <w:spacing w:after="0"/>
        <w:ind w:left="360"/>
        <w:jc w:val="both"/>
        <w:rPr>
          <w:rFonts w:ascii="Times New Roman" w:hAnsi="Times New Roman"/>
          <w:sz w:val="24"/>
          <w:szCs w:val="24"/>
        </w:rPr>
      </w:pPr>
    </w:p>
    <w:p w14:paraId="12276068" w14:textId="7B791F38" w:rsidR="004E3BA2" w:rsidRPr="00635D6F" w:rsidRDefault="00B47C0E" w:rsidP="00635D6F">
      <w:pPr>
        <w:pStyle w:val="Sarakstarindkopa"/>
        <w:numPr>
          <w:ilvl w:val="1"/>
          <w:numId w:val="17"/>
        </w:numPr>
        <w:spacing w:after="0"/>
        <w:jc w:val="both"/>
        <w:rPr>
          <w:rFonts w:ascii="Times New Roman" w:hAnsi="Times New Roman"/>
          <w:sz w:val="24"/>
          <w:szCs w:val="24"/>
        </w:rPr>
      </w:pPr>
      <w:r w:rsidRPr="00635D6F">
        <w:rPr>
          <w:rFonts w:ascii="Times New Roman" w:hAnsi="Times New Roman"/>
          <w:sz w:val="24"/>
          <w:szCs w:val="24"/>
        </w:rPr>
        <w:t xml:space="preserve"> </w:t>
      </w:r>
      <w:r w:rsidR="004E3BA2" w:rsidRPr="00635D6F">
        <w:rPr>
          <w:rFonts w:ascii="Times New Roman" w:hAnsi="Times New Roman"/>
          <w:sz w:val="24"/>
          <w:szCs w:val="24"/>
        </w:rPr>
        <w:t xml:space="preserve">Izteikt 60. punktu šādā redakcijā: </w:t>
      </w:r>
    </w:p>
    <w:p w14:paraId="0BAA25F7" w14:textId="3FD3DE91" w:rsidR="004E3BA2" w:rsidRPr="00635D6F" w:rsidRDefault="004E3BA2" w:rsidP="00635D6F">
      <w:pPr>
        <w:pStyle w:val="Sarakstarindkopa"/>
        <w:spacing w:after="0"/>
        <w:ind w:left="360"/>
        <w:jc w:val="both"/>
        <w:rPr>
          <w:rFonts w:ascii="Times New Roman" w:hAnsi="Times New Roman"/>
          <w:sz w:val="24"/>
          <w:szCs w:val="24"/>
        </w:rPr>
      </w:pPr>
      <w:r w:rsidRPr="00635D6F">
        <w:rPr>
          <w:rFonts w:ascii="Times New Roman" w:hAnsi="Times New Roman"/>
          <w:sz w:val="24"/>
          <w:szCs w:val="24"/>
        </w:rPr>
        <w:t xml:space="preserve">“60. Pakalpojuma </w:t>
      </w:r>
      <w:r w:rsidR="006A0E20" w:rsidRPr="00635D6F">
        <w:rPr>
          <w:rFonts w:ascii="Times New Roman" w:hAnsi="Times New Roman"/>
          <w:sz w:val="24"/>
          <w:szCs w:val="24"/>
        </w:rPr>
        <w:t xml:space="preserve">pieprasīšanai </w:t>
      </w:r>
      <w:r w:rsidRPr="00635D6F">
        <w:rPr>
          <w:rFonts w:ascii="Times New Roman" w:hAnsi="Times New Roman"/>
          <w:sz w:val="24"/>
          <w:szCs w:val="24"/>
        </w:rPr>
        <w:t>persona</w:t>
      </w:r>
      <w:r w:rsidR="00B65157" w:rsidRPr="00635D6F">
        <w:rPr>
          <w:rFonts w:ascii="Times New Roman" w:hAnsi="Times New Roman"/>
          <w:sz w:val="24"/>
          <w:szCs w:val="24"/>
        </w:rPr>
        <w:t xml:space="preserve"> </w:t>
      </w:r>
      <w:r w:rsidRPr="00635D6F">
        <w:rPr>
          <w:rFonts w:ascii="Times New Roman" w:hAnsi="Times New Roman"/>
          <w:sz w:val="24"/>
          <w:szCs w:val="24"/>
        </w:rPr>
        <w:t xml:space="preserve">Sociālajā dienestā iesniedz iesniegumu.” </w:t>
      </w:r>
    </w:p>
    <w:p w14:paraId="2FC36A0D" w14:textId="77777777" w:rsidR="006A442D" w:rsidRPr="00D106EC" w:rsidRDefault="006A442D" w:rsidP="00D0327A">
      <w:pPr>
        <w:pStyle w:val="Default"/>
        <w:ind w:left="567"/>
        <w:jc w:val="both"/>
        <w:rPr>
          <w:color w:val="auto"/>
        </w:rPr>
      </w:pPr>
    </w:p>
    <w:p w14:paraId="79394CFF" w14:textId="00AA6331" w:rsidR="006A442D" w:rsidRPr="0078554C" w:rsidRDefault="006A0E20" w:rsidP="0078554C">
      <w:pPr>
        <w:pStyle w:val="Sarakstarindkopa"/>
        <w:numPr>
          <w:ilvl w:val="1"/>
          <w:numId w:val="17"/>
        </w:numPr>
        <w:spacing w:after="0"/>
        <w:jc w:val="both"/>
        <w:rPr>
          <w:rFonts w:ascii="Times New Roman" w:hAnsi="Times New Roman"/>
          <w:sz w:val="24"/>
          <w:szCs w:val="24"/>
        </w:rPr>
      </w:pPr>
      <w:bookmarkStart w:id="2" w:name="_Hlk146176264"/>
      <w:r w:rsidRPr="0078554C">
        <w:rPr>
          <w:rFonts w:ascii="Times New Roman" w:hAnsi="Times New Roman"/>
          <w:sz w:val="24"/>
          <w:szCs w:val="24"/>
        </w:rPr>
        <w:lastRenderedPageBreak/>
        <w:t xml:space="preserve"> </w:t>
      </w:r>
      <w:r w:rsidR="006A442D" w:rsidRPr="0078554C">
        <w:rPr>
          <w:rFonts w:ascii="Times New Roman" w:hAnsi="Times New Roman"/>
          <w:sz w:val="24"/>
          <w:szCs w:val="24"/>
        </w:rPr>
        <w:t xml:space="preserve">Papildināt </w:t>
      </w:r>
      <w:r w:rsidRPr="0078554C">
        <w:rPr>
          <w:rFonts w:ascii="Times New Roman" w:hAnsi="Times New Roman"/>
          <w:sz w:val="24"/>
          <w:szCs w:val="24"/>
        </w:rPr>
        <w:t>ar 61.</w:t>
      </w:r>
      <w:r w:rsidRPr="005F4521">
        <w:rPr>
          <w:rFonts w:ascii="Times New Roman" w:hAnsi="Times New Roman"/>
          <w:sz w:val="24"/>
          <w:szCs w:val="24"/>
          <w:vertAlign w:val="superscript"/>
        </w:rPr>
        <w:t>1</w:t>
      </w:r>
      <w:r w:rsidRPr="0078554C">
        <w:rPr>
          <w:rFonts w:ascii="Times New Roman" w:hAnsi="Times New Roman"/>
          <w:sz w:val="24"/>
          <w:szCs w:val="24"/>
        </w:rPr>
        <w:t xml:space="preserve">  </w:t>
      </w:r>
      <w:r w:rsidR="00973D87" w:rsidRPr="0078554C">
        <w:rPr>
          <w:rFonts w:ascii="Times New Roman" w:hAnsi="Times New Roman"/>
          <w:sz w:val="24"/>
          <w:szCs w:val="24"/>
        </w:rPr>
        <w:t xml:space="preserve">punktu </w:t>
      </w:r>
      <w:r w:rsidRPr="0078554C">
        <w:rPr>
          <w:rFonts w:ascii="Times New Roman" w:hAnsi="Times New Roman"/>
          <w:sz w:val="24"/>
          <w:szCs w:val="24"/>
        </w:rPr>
        <w:t>šādā redakcijā</w:t>
      </w:r>
      <w:r w:rsidR="006A442D" w:rsidRPr="0078554C">
        <w:rPr>
          <w:rFonts w:ascii="Times New Roman" w:hAnsi="Times New Roman"/>
          <w:sz w:val="24"/>
          <w:szCs w:val="24"/>
        </w:rPr>
        <w:t>:</w:t>
      </w:r>
    </w:p>
    <w:p w14:paraId="0E34C85E" w14:textId="2EF73047" w:rsidR="006A442D" w:rsidRPr="0078554C" w:rsidRDefault="006A442D" w:rsidP="0078554C">
      <w:pPr>
        <w:pStyle w:val="Sarakstarindkopa"/>
        <w:spacing w:after="0"/>
        <w:ind w:left="360"/>
        <w:jc w:val="both"/>
        <w:rPr>
          <w:rFonts w:ascii="Times New Roman" w:hAnsi="Times New Roman"/>
          <w:sz w:val="24"/>
          <w:szCs w:val="24"/>
        </w:rPr>
      </w:pPr>
      <w:r w:rsidRPr="0078554C">
        <w:rPr>
          <w:rFonts w:ascii="Times New Roman" w:hAnsi="Times New Roman"/>
          <w:sz w:val="24"/>
          <w:szCs w:val="24"/>
        </w:rPr>
        <w:t>“61.</w:t>
      </w:r>
      <w:r w:rsidRPr="005F4521">
        <w:rPr>
          <w:rFonts w:ascii="Times New Roman" w:hAnsi="Times New Roman"/>
          <w:sz w:val="24"/>
          <w:szCs w:val="24"/>
          <w:vertAlign w:val="superscript"/>
        </w:rPr>
        <w:t>1</w:t>
      </w:r>
      <w:r w:rsidRPr="0078554C">
        <w:rPr>
          <w:rFonts w:ascii="Times New Roman" w:hAnsi="Times New Roman"/>
          <w:sz w:val="24"/>
          <w:szCs w:val="24"/>
        </w:rPr>
        <w:t xml:space="preserve"> Pakalpojums tiek piešķirts</w:t>
      </w:r>
      <w:r w:rsidR="00973D87" w:rsidRPr="0078554C">
        <w:rPr>
          <w:rFonts w:ascii="Times New Roman" w:hAnsi="Times New Roman"/>
          <w:sz w:val="24"/>
          <w:szCs w:val="24"/>
        </w:rPr>
        <w:t>,</w:t>
      </w:r>
      <w:r w:rsidRPr="0078554C">
        <w:rPr>
          <w:rFonts w:ascii="Times New Roman" w:hAnsi="Times New Roman"/>
          <w:sz w:val="24"/>
          <w:szCs w:val="24"/>
        </w:rPr>
        <w:t xml:space="preserve"> izvērtējot personas individuālās vajadzības un pakalpojuma nepieciešamību</w:t>
      </w:r>
      <w:r w:rsidR="00A0413A" w:rsidRPr="0078554C">
        <w:rPr>
          <w:rFonts w:ascii="Times New Roman" w:hAnsi="Times New Roman"/>
          <w:sz w:val="24"/>
          <w:szCs w:val="24"/>
        </w:rPr>
        <w:t xml:space="preserve">. </w:t>
      </w:r>
      <w:r w:rsidR="008C3473" w:rsidRPr="0078554C">
        <w:rPr>
          <w:rFonts w:ascii="Times New Roman" w:hAnsi="Times New Roman"/>
          <w:sz w:val="24"/>
          <w:szCs w:val="24"/>
        </w:rPr>
        <w:t>Sociālais dienests</w:t>
      </w:r>
      <w:r w:rsidR="00A0413A" w:rsidRPr="0078554C">
        <w:rPr>
          <w:rFonts w:ascii="Times New Roman" w:hAnsi="Times New Roman"/>
          <w:sz w:val="24"/>
          <w:szCs w:val="24"/>
        </w:rPr>
        <w:t xml:space="preserve"> pieņem lēmumu par pakalpojuma piešķiršanu</w:t>
      </w:r>
      <w:r w:rsidR="008C3473" w:rsidRPr="0078554C">
        <w:rPr>
          <w:rFonts w:ascii="Times New Roman" w:hAnsi="Times New Roman"/>
          <w:sz w:val="24"/>
          <w:szCs w:val="24"/>
        </w:rPr>
        <w:t xml:space="preserve"> </w:t>
      </w:r>
      <w:r w:rsidR="00A0413A" w:rsidRPr="0078554C">
        <w:rPr>
          <w:rFonts w:ascii="Times New Roman" w:hAnsi="Times New Roman"/>
          <w:sz w:val="24"/>
          <w:szCs w:val="24"/>
        </w:rPr>
        <w:t xml:space="preserve">un </w:t>
      </w:r>
      <w:r w:rsidRPr="0078554C">
        <w:rPr>
          <w:rFonts w:ascii="Times New Roman" w:hAnsi="Times New Roman"/>
          <w:sz w:val="24"/>
          <w:szCs w:val="24"/>
        </w:rPr>
        <w:t>izsniedz nosūtījumu</w:t>
      </w:r>
      <w:r w:rsidR="008C3473" w:rsidRPr="0078554C">
        <w:rPr>
          <w:rFonts w:ascii="Times New Roman" w:hAnsi="Times New Roman"/>
          <w:sz w:val="24"/>
          <w:szCs w:val="24"/>
        </w:rPr>
        <w:t xml:space="preserve"> pakalpojuma saņemšanai pie normatīvajos aktos noteikt</w:t>
      </w:r>
      <w:r w:rsidR="00973D87" w:rsidRPr="0078554C">
        <w:rPr>
          <w:rFonts w:ascii="Times New Roman" w:hAnsi="Times New Roman"/>
          <w:sz w:val="24"/>
          <w:szCs w:val="24"/>
        </w:rPr>
        <w:t>aj</w:t>
      </w:r>
      <w:r w:rsidR="008C3473" w:rsidRPr="0078554C">
        <w:rPr>
          <w:rFonts w:ascii="Times New Roman" w:hAnsi="Times New Roman"/>
          <w:sz w:val="24"/>
          <w:szCs w:val="24"/>
        </w:rPr>
        <w:t>ā kārtībā izvēlēt</w:t>
      </w:r>
      <w:r w:rsidR="00E74C71" w:rsidRPr="0078554C">
        <w:rPr>
          <w:rFonts w:ascii="Times New Roman" w:hAnsi="Times New Roman"/>
          <w:sz w:val="24"/>
          <w:szCs w:val="24"/>
        </w:rPr>
        <w:t>ā</w:t>
      </w:r>
      <w:r w:rsidR="008C3473" w:rsidRPr="0078554C">
        <w:rPr>
          <w:rFonts w:ascii="Times New Roman" w:hAnsi="Times New Roman"/>
          <w:sz w:val="24"/>
          <w:szCs w:val="24"/>
        </w:rPr>
        <w:t xml:space="preserve"> Pakalpojuma sniedzēja.</w:t>
      </w:r>
      <w:r w:rsidR="00A0413A" w:rsidRPr="0078554C">
        <w:rPr>
          <w:rFonts w:ascii="Times New Roman" w:hAnsi="Times New Roman"/>
          <w:sz w:val="24"/>
          <w:szCs w:val="24"/>
        </w:rPr>
        <w:t>”</w:t>
      </w:r>
      <w:r w:rsidR="005F4521">
        <w:rPr>
          <w:rFonts w:ascii="Times New Roman" w:hAnsi="Times New Roman"/>
          <w:sz w:val="24"/>
          <w:szCs w:val="24"/>
        </w:rPr>
        <w:t>;</w:t>
      </w:r>
    </w:p>
    <w:p w14:paraId="0CD9AA08" w14:textId="77777777" w:rsidR="008C3473" w:rsidRPr="0078554C" w:rsidRDefault="008C3473" w:rsidP="0078554C">
      <w:pPr>
        <w:pStyle w:val="Sarakstarindkopa"/>
        <w:spacing w:after="0"/>
        <w:ind w:left="360"/>
        <w:jc w:val="both"/>
        <w:rPr>
          <w:rFonts w:ascii="Times New Roman" w:hAnsi="Times New Roman"/>
          <w:sz w:val="24"/>
          <w:szCs w:val="24"/>
        </w:rPr>
      </w:pPr>
    </w:p>
    <w:p w14:paraId="3763D4ED" w14:textId="7F68A071" w:rsidR="0071078C" w:rsidRPr="0078554C" w:rsidRDefault="00973D87" w:rsidP="0078554C">
      <w:pPr>
        <w:pStyle w:val="Sarakstarindkopa"/>
        <w:numPr>
          <w:ilvl w:val="1"/>
          <w:numId w:val="17"/>
        </w:numPr>
        <w:spacing w:after="0"/>
        <w:jc w:val="both"/>
        <w:rPr>
          <w:rFonts w:ascii="Times New Roman" w:hAnsi="Times New Roman"/>
          <w:sz w:val="24"/>
          <w:szCs w:val="24"/>
        </w:rPr>
      </w:pPr>
      <w:r w:rsidRPr="0078554C">
        <w:rPr>
          <w:rFonts w:ascii="Times New Roman" w:hAnsi="Times New Roman"/>
          <w:sz w:val="24"/>
          <w:szCs w:val="24"/>
        </w:rPr>
        <w:t xml:space="preserve"> </w:t>
      </w:r>
      <w:r w:rsidR="0071078C" w:rsidRPr="0078554C">
        <w:rPr>
          <w:rFonts w:ascii="Times New Roman" w:hAnsi="Times New Roman"/>
          <w:sz w:val="24"/>
          <w:szCs w:val="24"/>
        </w:rPr>
        <w:t>Papildināt ar 3.1.2</w:t>
      </w:r>
      <w:r w:rsidR="00B65157" w:rsidRPr="0078554C">
        <w:rPr>
          <w:rFonts w:ascii="Times New Roman" w:hAnsi="Times New Roman"/>
          <w:sz w:val="24"/>
          <w:szCs w:val="24"/>
        </w:rPr>
        <w:t>2</w:t>
      </w:r>
      <w:r w:rsidR="0071078C" w:rsidRPr="0078554C">
        <w:rPr>
          <w:rFonts w:ascii="Times New Roman" w:hAnsi="Times New Roman"/>
          <w:sz w:val="24"/>
          <w:szCs w:val="24"/>
        </w:rPr>
        <w:t>. apakšnodaļu šādā redakcijā:</w:t>
      </w:r>
    </w:p>
    <w:p w14:paraId="0524548D" w14:textId="7B3EB070" w:rsidR="0071078C" w:rsidRPr="00D106EC" w:rsidRDefault="0071078C" w:rsidP="00D0327A">
      <w:pPr>
        <w:spacing w:after="0" w:line="240" w:lineRule="auto"/>
        <w:ind w:left="567" w:right="-1"/>
        <w:jc w:val="both"/>
        <w:rPr>
          <w:rFonts w:ascii="Times New Roman" w:eastAsia="Times New Roman" w:hAnsi="Times New Roman"/>
          <w:sz w:val="24"/>
          <w:szCs w:val="24"/>
          <w:lang w:eastAsia="lv-LV"/>
        </w:rPr>
      </w:pPr>
      <w:r w:rsidRPr="00D106EC">
        <w:rPr>
          <w:rFonts w:ascii="Times New Roman" w:eastAsia="Times New Roman" w:hAnsi="Times New Roman"/>
          <w:sz w:val="24"/>
          <w:szCs w:val="24"/>
          <w:lang w:eastAsia="lv-LV"/>
        </w:rPr>
        <w:t>“3.1.2</w:t>
      </w:r>
      <w:r w:rsidR="00B65157" w:rsidRPr="00D106EC">
        <w:rPr>
          <w:rFonts w:ascii="Times New Roman" w:eastAsia="Times New Roman" w:hAnsi="Times New Roman"/>
          <w:sz w:val="24"/>
          <w:szCs w:val="24"/>
          <w:lang w:eastAsia="lv-LV"/>
        </w:rPr>
        <w:t>2</w:t>
      </w:r>
      <w:r w:rsidRPr="00D106EC">
        <w:rPr>
          <w:rFonts w:ascii="Times New Roman" w:eastAsia="Times New Roman" w:hAnsi="Times New Roman"/>
          <w:sz w:val="24"/>
          <w:szCs w:val="24"/>
          <w:lang w:eastAsia="lv-LV"/>
        </w:rPr>
        <w:t>. Pa</w:t>
      </w:r>
      <w:r w:rsidR="00B65157" w:rsidRPr="00D106EC">
        <w:rPr>
          <w:rFonts w:ascii="Times New Roman" w:eastAsia="Times New Roman" w:hAnsi="Times New Roman"/>
          <w:sz w:val="24"/>
          <w:szCs w:val="24"/>
          <w:lang w:eastAsia="lv-LV"/>
        </w:rPr>
        <w:t>nsijas</w:t>
      </w:r>
      <w:r w:rsidRPr="00D106EC">
        <w:rPr>
          <w:rFonts w:ascii="Times New Roman" w:eastAsia="Times New Roman" w:hAnsi="Times New Roman"/>
          <w:sz w:val="24"/>
          <w:szCs w:val="24"/>
          <w:lang w:eastAsia="lv-LV"/>
        </w:rPr>
        <w:t xml:space="preserve"> pakalpojums</w:t>
      </w:r>
    </w:p>
    <w:p w14:paraId="479739F7" w14:textId="41E98E74" w:rsidR="0071078C" w:rsidRPr="00D0327A" w:rsidRDefault="0071078C" w:rsidP="00D0327A">
      <w:pPr>
        <w:spacing w:after="0" w:line="240" w:lineRule="auto"/>
        <w:ind w:left="567" w:right="-1"/>
        <w:jc w:val="both"/>
        <w:rPr>
          <w:rFonts w:ascii="Times New Roman" w:eastAsia="Times New Roman" w:hAnsi="Times New Roman"/>
          <w:strike/>
          <w:sz w:val="24"/>
          <w:szCs w:val="24"/>
          <w:lang w:eastAsia="lv-LV"/>
        </w:rPr>
      </w:pPr>
      <w:r w:rsidRPr="00D106EC">
        <w:rPr>
          <w:rFonts w:ascii="Times New Roman" w:eastAsia="Times New Roman" w:hAnsi="Times New Roman"/>
          <w:sz w:val="24"/>
          <w:szCs w:val="24"/>
          <w:lang w:eastAsia="lv-LV"/>
        </w:rPr>
        <w:t>103.</w:t>
      </w:r>
      <w:r w:rsidR="00B87D11" w:rsidRPr="00D106EC">
        <w:rPr>
          <w:rFonts w:ascii="Times New Roman" w:eastAsia="Times New Roman" w:hAnsi="Times New Roman"/>
          <w:sz w:val="24"/>
          <w:szCs w:val="24"/>
          <w:vertAlign w:val="superscript"/>
          <w:lang w:eastAsia="lv-LV"/>
        </w:rPr>
        <w:t>12</w:t>
      </w:r>
      <w:r w:rsidRPr="00D106EC">
        <w:rPr>
          <w:rFonts w:ascii="Times New Roman" w:eastAsia="Times New Roman" w:hAnsi="Times New Roman"/>
          <w:sz w:val="24"/>
          <w:szCs w:val="24"/>
          <w:lang w:eastAsia="lv-LV"/>
        </w:rPr>
        <w:t xml:space="preserve"> Pa</w:t>
      </w:r>
      <w:r w:rsidR="00B65157" w:rsidRPr="00D106EC">
        <w:rPr>
          <w:rFonts w:ascii="Times New Roman" w:eastAsia="Times New Roman" w:hAnsi="Times New Roman"/>
          <w:sz w:val="24"/>
          <w:szCs w:val="24"/>
          <w:lang w:eastAsia="lv-LV"/>
        </w:rPr>
        <w:t>nsija</w:t>
      </w:r>
      <w:r w:rsidRPr="00D106EC">
        <w:rPr>
          <w:rFonts w:ascii="Times New Roman" w:eastAsia="Times New Roman" w:hAnsi="Times New Roman"/>
          <w:sz w:val="24"/>
          <w:szCs w:val="24"/>
          <w:lang w:eastAsia="lv-LV"/>
        </w:rPr>
        <w:t>s pakalpojums (</w:t>
      </w:r>
      <w:r w:rsidR="002C6D94" w:rsidRPr="00D106EC">
        <w:rPr>
          <w:rFonts w:ascii="Times New Roman" w:eastAsia="Times New Roman" w:hAnsi="Times New Roman"/>
          <w:sz w:val="24"/>
          <w:szCs w:val="24"/>
          <w:lang w:eastAsia="lv-LV"/>
        </w:rPr>
        <w:t xml:space="preserve">turpmāk šajā apakšnodaļā </w:t>
      </w:r>
      <w:r w:rsidR="00D0327A">
        <w:rPr>
          <w:rFonts w:ascii="Times New Roman" w:eastAsia="Times New Roman" w:hAnsi="Times New Roman"/>
          <w:sz w:val="24"/>
          <w:szCs w:val="24"/>
          <w:lang w:eastAsia="lv-LV"/>
        </w:rPr>
        <w:t>–</w:t>
      </w:r>
      <w:r w:rsidR="00973D87" w:rsidRPr="00D106EC">
        <w:rPr>
          <w:rFonts w:ascii="Times New Roman" w:eastAsia="Times New Roman" w:hAnsi="Times New Roman"/>
          <w:sz w:val="24"/>
          <w:szCs w:val="24"/>
          <w:lang w:eastAsia="lv-LV"/>
        </w:rPr>
        <w:t xml:space="preserve"> </w:t>
      </w:r>
      <w:r w:rsidR="002C6D94" w:rsidRPr="00D106EC">
        <w:rPr>
          <w:rFonts w:ascii="Times New Roman" w:eastAsia="Times New Roman" w:hAnsi="Times New Roman"/>
          <w:sz w:val="24"/>
          <w:szCs w:val="24"/>
          <w:lang w:eastAsia="lv-LV"/>
        </w:rPr>
        <w:t xml:space="preserve">Pakalpojums) </w:t>
      </w:r>
      <w:r w:rsidRPr="00D106EC">
        <w:rPr>
          <w:rFonts w:ascii="Times New Roman" w:eastAsia="Times New Roman" w:hAnsi="Times New Roman"/>
          <w:sz w:val="24"/>
          <w:szCs w:val="24"/>
          <w:lang w:eastAsia="lv-LV"/>
        </w:rPr>
        <w:t>paredzēts</w:t>
      </w:r>
      <w:r w:rsidR="00DF23CA" w:rsidRPr="00D106EC">
        <w:rPr>
          <w:rFonts w:ascii="Times New Roman" w:eastAsia="Times New Roman" w:hAnsi="Times New Roman"/>
          <w:sz w:val="24"/>
          <w:szCs w:val="24"/>
          <w:lang w:eastAsia="lv-LV"/>
        </w:rPr>
        <w:t xml:space="preserve">, </w:t>
      </w:r>
      <w:r w:rsidRPr="00D106EC">
        <w:rPr>
          <w:rFonts w:ascii="Times New Roman" w:eastAsia="Times New Roman" w:hAnsi="Times New Roman"/>
          <w:sz w:val="24"/>
          <w:szCs w:val="24"/>
          <w:lang w:eastAsia="lv-LV"/>
        </w:rPr>
        <w:t xml:space="preserve">lai nodrošinātu </w:t>
      </w:r>
      <w:r w:rsidR="00A13F23" w:rsidRPr="00D106EC">
        <w:rPr>
          <w:rFonts w:ascii="Times New Roman" w:eastAsia="Times New Roman" w:hAnsi="Times New Roman"/>
          <w:sz w:val="24"/>
          <w:szCs w:val="24"/>
          <w:lang w:eastAsia="lv-LV"/>
        </w:rPr>
        <w:t xml:space="preserve">mājokli, uzraudzību, atbalstu pašaprūpes veikšanā līdz </w:t>
      </w:r>
      <w:r w:rsidR="008C3473" w:rsidRPr="00D106EC">
        <w:rPr>
          <w:rFonts w:ascii="Times New Roman" w:eastAsia="Times New Roman" w:hAnsi="Times New Roman"/>
          <w:sz w:val="24"/>
          <w:szCs w:val="24"/>
          <w:lang w:eastAsia="lv-LV"/>
        </w:rPr>
        <w:t>sešām</w:t>
      </w:r>
      <w:r w:rsidR="00A13F23" w:rsidRPr="00D106EC">
        <w:rPr>
          <w:rFonts w:ascii="Times New Roman" w:eastAsia="Times New Roman" w:hAnsi="Times New Roman"/>
          <w:sz w:val="24"/>
          <w:szCs w:val="24"/>
          <w:lang w:eastAsia="lv-LV"/>
        </w:rPr>
        <w:t xml:space="preserve"> stundām </w:t>
      </w:r>
      <w:r w:rsidR="00C1649D" w:rsidRPr="00D106EC">
        <w:rPr>
          <w:rFonts w:ascii="Times New Roman" w:eastAsia="Times New Roman" w:hAnsi="Times New Roman"/>
          <w:sz w:val="24"/>
          <w:szCs w:val="24"/>
          <w:lang w:eastAsia="lv-LV"/>
        </w:rPr>
        <w:t>mēnesī,</w:t>
      </w:r>
      <w:r w:rsidR="00A13F23" w:rsidRPr="00D106EC">
        <w:rPr>
          <w:rFonts w:ascii="Times New Roman" w:eastAsia="Times New Roman" w:hAnsi="Times New Roman"/>
          <w:sz w:val="24"/>
          <w:szCs w:val="24"/>
          <w:lang w:eastAsia="lv-LV"/>
        </w:rPr>
        <w:t xml:space="preserve"> kā arī piedāvā</w:t>
      </w:r>
      <w:r w:rsidR="00973D87" w:rsidRPr="00D106EC">
        <w:rPr>
          <w:rFonts w:ascii="Times New Roman" w:eastAsia="Times New Roman" w:hAnsi="Times New Roman"/>
          <w:sz w:val="24"/>
          <w:szCs w:val="24"/>
          <w:lang w:eastAsia="lv-LV"/>
        </w:rPr>
        <w:t>tu</w:t>
      </w:r>
      <w:r w:rsidR="00A13F23" w:rsidRPr="00D106EC">
        <w:rPr>
          <w:rFonts w:ascii="Times New Roman" w:eastAsia="Times New Roman" w:hAnsi="Times New Roman"/>
          <w:sz w:val="24"/>
          <w:szCs w:val="24"/>
          <w:lang w:eastAsia="lv-LV"/>
        </w:rPr>
        <w:t xml:space="preserve"> aktivitātes brīvā laika pavadīšana</w:t>
      </w:r>
      <w:r w:rsidR="00C1649D" w:rsidRPr="00D106EC">
        <w:rPr>
          <w:rFonts w:ascii="Times New Roman" w:eastAsia="Times New Roman" w:hAnsi="Times New Roman"/>
          <w:sz w:val="24"/>
          <w:szCs w:val="24"/>
          <w:lang w:eastAsia="lv-LV"/>
        </w:rPr>
        <w:t>i</w:t>
      </w:r>
      <w:r w:rsidR="00A13F23" w:rsidRPr="00D106EC">
        <w:rPr>
          <w:rFonts w:ascii="Times New Roman" w:eastAsia="Times New Roman" w:hAnsi="Times New Roman"/>
          <w:sz w:val="24"/>
          <w:szCs w:val="24"/>
          <w:lang w:eastAsia="lv-LV"/>
        </w:rPr>
        <w:t>, saglabājot patstāvīgas dzīves principus</w:t>
      </w:r>
      <w:r w:rsidR="00A54FA1" w:rsidRPr="00D106EC">
        <w:rPr>
          <w:rFonts w:ascii="Times New Roman" w:eastAsia="Times New Roman" w:hAnsi="Times New Roman"/>
          <w:sz w:val="24"/>
          <w:szCs w:val="24"/>
          <w:lang w:eastAsia="lv-LV"/>
        </w:rPr>
        <w:t xml:space="preserve">, </w:t>
      </w:r>
      <w:r w:rsidR="00A13F23" w:rsidRPr="00D106EC">
        <w:rPr>
          <w:rFonts w:ascii="Times New Roman" w:eastAsia="Times New Roman" w:hAnsi="Times New Roman"/>
          <w:sz w:val="24"/>
          <w:szCs w:val="24"/>
          <w:lang w:eastAsia="lv-LV"/>
        </w:rPr>
        <w:t xml:space="preserve"> personām</w:t>
      </w:r>
      <w:r w:rsidR="002C6D94" w:rsidRPr="00D106EC">
        <w:rPr>
          <w:rFonts w:ascii="Times New Roman" w:eastAsia="Times New Roman" w:hAnsi="Times New Roman"/>
          <w:sz w:val="24"/>
          <w:szCs w:val="24"/>
          <w:lang w:eastAsia="lv-LV"/>
        </w:rPr>
        <w:t>, kurām ir objektīvas grūtības aprūpēt sevi vecuma vai funkcionālu traucējumu dēļ.</w:t>
      </w:r>
      <w:r w:rsidR="00A13F23" w:rsidRPr="00D106EC">
        <w:rPr>
          <w:rFonts w:ascii="Times New Roman" w:eastAsia="Times New Roman" w:hAnsi="Times New Roman"/>
          <w:sz w:val="24"/>
          <w:szCs w:val="24"/>
          <w:lang w:eastAsia="lv-LV"/>
        </w:rPr>
        <w:t xml:space="preserve"> Sociālais dienests </w:t>
      </w:r>
      <w:r w:rsidR="002C6D94" w:rsidRPr="00D106EC">
        <w:rPr>
          <w:rFonts w:ascii="Times New Roman" w:eastAsia="Times New Roman" w:hAnsi="Times New Roman"/>
          <w:sz w:val="24"/>
          <w:szCs w:val="24"/>
          <w:lang w:eastAsia="lv-LV"/>
        </w:rPr>
        <w:t>P</w:t>
      </w:r>
      <w:r w:rsidR="00A13F23" w:rsidRPr="00D106EC">
        <w:rPr>
          <w:rFonts w:ascii="Times New Roman" w:eastAsia="Times New Roman" w:hAnsi="Times New Roman"/>
          <w:sz w:val="24"/>
          <w:szCs w:val="24"/>
          <w:lang w:eastAsia="lv-LV"/>
        </w:rPr>
        <w:t>akalpojuma saņēmējam var piešķirt arī citus sociālās aprūpes un sociālās rehabilitācijas pakalpojumus personas dzīvesvietā</w:t>
      </w:r>
      <w:r w:rsidR="002C6D94" w:rsidRPr="00D106EC">
        <w:rPr>
          <w:rFonts w:ascii="Times New Roman" w:eastAsia="Times New Roman" w:hAnsi="Times New Roman"/>
          <w:sz w:val="24"/>
          <w:szCs w:val="24"/>
          <w:lang w:eastAsia="lv-LV"/>
        </w:rPr>
        <w:t>, sniedzot sociālo atbalstu atbilstoši personas funkcionēšanas spēju līmenim un veicin</w:t>
      </w:r>
      <w:r w:rsidR="0095154F" w:rsidRPr="00D106EC">
        <w:rPr>
          <w:rFonts w:ascii="Times New Roman" w:eastAsia="Times New Roman" w:hAnsi="Times New Roman"/>
          <w:sz w:val="24"/>
          <w:szCs w:val="24"/>
          <w:lang w:eastAsia="lv-LV"/>
        </w:rPr>
        <w:t>o</w:t>
      </w:r>
      <w:r w:rsidR="002C6D94" w:rsidRPr="00D106EC">
        <w:rPr>
          <w:rFonts w:ascii="Times New Roman" w:eastAsia="Times New Roman" w:hAnsi="Times New Roman"/>
          <w:sz w:val="24"/>
          <w:szCs w:val="24"/>
          <w:lang w:eastAsia="lv-LV"/>
        </w:rPr>
        <w:t>t personas atbildību par savu dzīvi.</w:t>
      </w:r>
    </w:p>
    <w:p w14:paraId="1D7C9C05" w14:textId="2A9C01F7" w:rsidR="0095154F" w:rsidRPr="00D106EC" w:rsidRDefault="0095154F" w:rsidP="00D0327A">
      <w:pPr>
        <w:spacing w:after="0" w:line="240" w:lineRule="auto"/>
        <w:ind w:left="567" w:right="-1"/>
        <w:jc w:val="both"/>
        <w:rPr>
          <w:rFonts w:ascii="Times New Roman" w:eastAsia="Times New Roman" w:hAnsi="Times New Roman"/>
          <w:sz w:val="24"/>
          <w:szCs w:val="24"/>
          <w:lang w:eastAsia="lv-LV"/>
        </w:rPr>
      </w:pPr>
      <w:r w:rsidRPr="00D106EC">
        <w:rPr>
          <w:rFonts w:ascii="Times New Roman" w:eastAsia="Times New Roman" w:hAnsi="Times New Roman"/>
          <w:sz w:val="24"/>
          <w:szCs w:val="24"/>
          <w:lang w:eastAsia="lv-LV"/>
        </w:rPr>
        <w:t>103.</w:t>
      </w:r>
      <w:r w:rsidRPr="00D106EC">
        <w:rPr>
          <w:rFonts w:ascii="Times New Roman" w:eastAsia="Times New Roman" w:hAnsi="Times New Roman"/>
          <w:sz w:val="24"/>
          <w:szCs w:val="24"/>
          <w:vertAlign w:val="superscript"/>
          <w:lang w:eastAsia="lv-LV"/>
        </w:rPr>
        <w:t xml:space="preserve">13 </w:t>
      </w:r>
      <w:r w:rsidRPr="00D106EC">
        <w:rPr>
          <w:rFonts w:ascii="Times New Roman" w:eastAsia="Times New Roman" w:hAnsi="Times New Roman"/>
          <w:sz w:val="24"/>
          <w:szCs w:val="24"/>
          <w:lang w:eastAsia="lv-LV"/>
        </w:rPr>
        <w:t xml:space="preserve"> Pakalpojuma saņēmēja pienākums ir samaksāt </w:t>
      </w:r>
      <w:r w:rsidR="00F23102">
        <w:rPr>
          <w:rFonts w:ascii="Times New Roman" w:eastAsia="Times New Roman" w:hAnsi="Times New Roman"/>
          <w:sz w:val="24"/>
          <w:szCs w:val="24"/>
          <w:lang w:eastAsia="lv-LV"/>
        </w:rPr>
        <w:t>P</w:t>
      </w:r>
      <w:r w:rsidRPr="00D106EC">
        <w:rPr>
          <w:rFonts w:ascii="Times New Roman" w:eastAsia="Times New Roman" w:hAnsi="Times New Roman"/>
          <w:sz w:val="24"/>
          <w:szCs w:val="24"/>
          <w:lang w:eastAsia="lv-LV"/>
        </w:rPr>
        <w:t>akalpojuma sniedzējam par dzīvojamās telpas, virtuves un koplietošanas telpu ekspluatāciju (atbilstoši lietojamai daļai).</w:t>
      </w:r>
    </w:p>
    <w:p w14:paraId="6657A4FF" w14:textId="684408CD" w:rsidR="008D26B9" w:rsidRPr="00D106EC" w:rsidRDefault="0071078C" w:rsidP="00D0327A">
      <w:pPr>
        <w:spacing w:after="0" w:line="240" w:lineRule="auto"/>
        <w:ind w:left="567" w:right="-1"/>
        <w:jc w:val="both"/>
        <w:rPr>
          <w:rFonts w:ascii="Times New Roman" w:eastAsia="Times New Roman" w:hAnsi="Times New Roman"/>
          <w:sz w:val="24"/>
          <w:szCs w:val="24"/>
          <w:lang w:eastAsia="lv-LV"/>
        </w:rPr>
      </w:pPr>
      <w:r w:rsidRPr="00D106EC">
        <w:rPr>
          <w:rFonts w:ascii="Times New Roman" w:eastAsia="Times New Roman" w:hAnsi="Times New Roman"/>
          <w:sz w:val="24"/>
          <w:szCs w:val="24"/>
          <w:lang w:eastAsia="lv-LV"/>
        </w:rPr>
        <w:t>103.</w:t>
      </w:r>
      <w:r w:rsidR="00A13F23" w:rsidRPr="00D106EC">
        <w:rPr>
          <w:rFonts w:ascii="Times New Roman" w:eastAsia="Times New Roman" w:hAnsi="Times New Roman"/>
          <w:sz w:val="24"/>
          <w:szCs w:val="24"/>
          <w:vertAlign w:val="superscript"/>
          <w:lang w:eastAsia="lv-LV"/>
        </w:rPr>
        <w:t>1</w:t>
      </w:r>
      <w:r w:rsidR="0095154F" w:rsidRPr="00D106EC">
        <w:rPr>
          <w:rFonts w:ascii="Times New Roman" w:eastAsia="Times New Roman" w:hAnsi="Times New Roman"/>
          <w:sz w:val="24"/>
          <w:szCs w:val="24"/>
          <w:vertAlign w:val="superscript"/>
          <w:lang w:eastAsia="lv-LV"/>
        </w:rPr>
        <w:t>4</w:t>
      </w:r>
      <w:r w:rsidRPr="00D106EC">
        <w:rPr>
          <w:rFonts w:ascii="Times New Roman" w:eastAsia="Times New Roman" w:hAnsi="Times New Roman"/>
          <w:sz w:val="24"/>
          <w:szCs w:val="24"/>
          <w:lang w:eastAsia="lv-LV"/>
        </w:rPr>
        <w:t xml:space="preserve"> Tiesības saņemt </w:t>
      </w:r>
      <w:r w:rsidR="002C6D94" w:rsidRPr="00D106EC">
        <w:rPr>
          <w:rFonts w:ascii="Times New Roman" w:eastAsia="Times New Roman" w:hAnsi="Times New Roman"/>
          <w:sz w:val="24"/>
          <w:szCs w:val="24"/>
          <w:lang w:eastAsia="lv-LV"/>
        </w:rPr>
        <w:t>P</w:t>
      </w:r>
      <w:r w:rsidRPr="00D106EC">
        <w:rPr>
          <w:rFonts w:ascii="Times New Roman" w:eastAsia="Times New Roman" w:hAnsi="Times New Roman"/>
          <w:sz w:val="24"/>
          <w:szCs w:val="24"/>
          <w:lang w:eastAsia="lv-LV"/>
        </w:rPr>
        <w:t xml:space="preserve">akalpojumu ir </w:t>
      </w:r>
      <w:r w:rsidR="008D26B9" w:rsidRPr="00D106EC">
        <w:rPr>
          <w:rFonts w:ascii="Times New Roman" w:eastAsia="Times New Roman" w:hAnsi="Times New Roman"/>
          <w:sz w:val="24"/>
          <w:szCs w:val="24"/>
          <w:lang w:eastAsia="lv-LV"/>
        </w:rPr>
        <w:t>pilngadīgām personām</w:t>
      </w:r>
      <w:r w:rsidR="00C736B3" w:rsidRPr="00D106EC">
        <w:rPr>
          <w:rFonts w:ascii="Times New Roman" w:eastAsia="Times New Roman" w:hAnsi="Times New Roman"/>
          <w:sz w:val="24"/>
          <w:szCs w:val="24"/>
          <w:lang w:eastAsia="lv-LV"/>
        </w:rPr>
        <w:t xml:space="preserve"> vai personām bez noteiktas dzīvesvietas, kurām ir objektīvas grūtības aprūpēt sevi vecuma vai funkcionālo traucējumu dēļ</w:t>
      </w:r>
      <w:r w:rsidR="008D26B9" w:rsidRPr="00D106EC">
        <w:rPr>
          <w:rFonts w:ascii="Times New Roman" w:eastAsia="Times New Roman" w:hAnsi="Times New Roman"/>
          <w:sz w:val="24"/>
          <w:szCs w:val="24"/>
          <w:lang w:eastAsia="lv-LV"/>
        </w:rPr>
        <w:t xml:space="preserve">, ja personai nepieciešamais </w:t>
      </w:r>
      <w:r w:rsidR="00F23102">
        <w:rPr>
          <w:rFonts w:ascii="Times New Roman" w:eastAsia="Times New Roman" w:hAnsi="Times New Roman"/>
          <w:sz w:val="24"/>
          <w:szCs w:val="24"/>
          <w:lang w:eastAsia="lv-LV"/>
        </w:rPr>
        <w:t>P</w:t>
      </w:r>
      <w:r w:rsidR="008D26B9" w:rsidRPr="00D106EC">
        <w:rPr>
          <w:rFonts w:ascii="Times New Roman" w:eastAsia="Times New Roman" w:hAnsi="Times New Roman"/>
          <w:sz w:val="24"/>
          <w:szCs w:val="24"/>
          <w:lang w:eastAsia="lv-LV"/>
        </w:rPr>
        <w:t xml:space="preserve">akalpojuma apjoms nav </w:t>
      </w:r>
      <w:r w:rsidR="00E905CF" w:rsidRPr="00D106EC">
        <w:rPr>
          <w:rFonts w:ascii="Times New Roman" w:eastAsia="Times New Roman" w:hAnsi="Times New Roman"/>
          <w:sz w:val="24"/>
          <w:szCs w:val="24"/>
          <w:lang w:eastAsia="lv-LV"/>
        </w:rPr>
        <w:t>lielāks</w:t>
      </w:r>
      <w:r w:rsidR="008D26B9" w:rsidRPr="00D106EC">
        <w:rPr>
          <w:rFonts w:ascii="Times New Roman" w:eastAsia="Times New Roman" w:hAnsi="Times New Roman"/>
          <w:sz w:val="24"/>
          <w:szCs w:val="24"/>
          <w:lang w:eastAsia="lv-LV"/>
        </w:rPr>
        <w:t xml:space="preserve"> par sešām aprūpes stundām </w:t>
      </w:r>
      <w:r w:rsidR="0095154F" w:rsidRPr="00D106EC">
        <w:rPr>
          <w:rFonts w:ascii="Times New Roman" w:eastAsia="Times New Roman" w:hAnsi="Times New Roman"/>
          <w:sz w:val="24"/>
          <w:szCs w:val="24"/>
          <w:lang w:eastAsia="lv-LV"/>
        </w:rPr>
        <w:t>mēnesī</w:t>
      </w:r>
      <w:r w:rsidR="00D106EC">
        <w:rPr>
          <w:rFonts w:ascii="Times New Roman" w:eastAsia="Times New Roman" w:hAnsi="Times New Roman"/>
          <w:sz w:val="24"/>
          <w:szCs w:val="24"/>
          <w:lang w:eastAsia="lv-LV"/>
        </w:rPr>
        <w:t xml:space="preserve"> </w:t>
      </w:r>
      <w:r w:rsidR="008D26B9" w:rsidRPr="00D106EC">
        <w:rPr>
          <w:rFonts w:ascii="Times New Roman" w:eastAsia="Times New Roman" w:hAnsi="Times New Roman"/>
          <w:sz w:val="24"/>
          <w:szCs w:val="24"/>
          <w:lang w:eastAsia="lv-LV"/>
        </w:rPr>
        <w:t>un persona ir motivēta patstāvīgai dzīvei.</w:t>
      </w:r>
    </w:p>
    <w:p w14:paraId="03264320" w14:textId="41D4F565" w:rsidR="009353B3" w:rsidRPr="00D106EC" w:rsidRDefault="008D26B9" w:rsidP="00D0327A">
      <w:pPr>
        <w:spacing w:after="0" w:line="240" w:lineRule="auto"/>
        <w:ind w:left="567" w:right="-1"/>
        <w:jc w:val="both"/>
        <w:rPr>
          <w:rFonts w:ascii="Times New Roman" w:eastAsia="Times New Roman" w:hAnsi="Times New Roman"/>
          <w:sz w:val="24"/>
          <w:szCs w:val="24"/>
          <w:lang w:eastAsia="lv-LV"/>
        </w:rPr>
      </w:pPr>
      <w:r w:rsidRPr="00D106EC">
        <w:rPr>
          <w:rFonts w:ascii="Times New Roman" w:eastAsia="Times New Roman" w:hAnsi="Times New Roman"/>
          <w:sz w:val="24"/>
          <w:szCs w:val="24"/>
          <w:lang w:eastAsia="lv-LV"/>
        </w:rPr>
        <w:t>103.</w:t>
      </w:r>
      <w:r w:rsidRPr="00D106EC">
        <w:rPr>
          <w:rFonts w:ascii="Times New Roman" w:eastAsia="Times New Roman" w:hAnsi="Times New Roman"/>
          <w:sz w:val="24"/>
          <w:szCs w:val="24"/>
          <w:vertAlign w:val="superscript"/>
          <w:lang w:eastAsia="lv-LV"/>
        </w:rPr>
        <w:t>1</w:t>
      </w:r>
      <w:r w:rsidR="00F23102">
        <w:rPr>
          <w:rFonts w:ascii="Times New Roman" w:eastAsia="Times New Roman" w:hAnsi="Times New Roman"/>
          <w:sz w:val="24"/>
          <w:szCs w:val="24"/>
          <w:vertAlign w:val="superscript"/>
          <w:lang w:eastAsia="lv-LV"/>
        </w:rPr>
        <w:t>5</w:t>
      </w:r>
      <w:r w:rsidRPr="00D106EC">
        <w:rPr>
          <w:rFonts w:ascii="Times New Roman" w:eastAsia="Times New Roman" w:hAnsi="Times New Roman"/>
          <w:sz w:val="24"/>
          <w:szCs w:val="24"/>
          <w:lang w:eastAsia="lv-LV"/>
        </w:rPr>
        <w:t xml:space="preserve"> Pakalpojumu </w:t>
      </w:r>
      <w:r w:rsidR="009353B3" w:rsidRPr="00D106EC">
        <w:rPr>
          <w:rFonts w:ascii="Times New Roman" w:eastAsia="Times New Roman" w:hAnsi="Times New Roman"/>
          <w:sz w:val="24"/>
          <w:szCs w:val="24"/>
          <w:lang w:eastAsia="lv-LV"/>
        </w:rPr>
        <w:t>pieprasīšanai persona Sociālajā dienestā iesniedz:</w:t>
      </w:r>
    </w:p>
    <w:p w14:paraId="2E1FEA1B" w14:textId="4EE6064B" w:rsidR="009353B3" w:rsidRPr="00D106EC" w:rsidRDefault="009353B3" w:rsidP="00D0327A">
      <w:pPr>
        <w:spacing w:after="0" w:line="240" w:lineRule="auto"/>
        <w:ind w:left="567"/>
        <w:jc w:val="both"/>
        <w:rPr>
          <w:rFonts w:ascii="Times New Roman" w:eastAsia="Times New Roman" w:hAnsi="Times New Roman"/>
          <w:sz w:val="24"/>
          <w:szCs w:val="24"/>
          <w:lang w:eastAsia="lv-LV"/>
        </w:rPr>
      </w:pPr>
      <w:r w:rsidRPr="00D106EC">
        <w:rPr>
          <w:rFonts w:ascii="Times New Roman" w:eastAsia="Times New Roman" w:hAnsi="Times New Roman"/>
          <w:sz w:val="24"/>
          <w:szCs w:val="24"/>
          <w:lang w:eastAsia="lv-LV"/>
        </w:rPr>
        <w:t>103.</w:t>
      </w:r>
      <w:r w:rsidRPr="00D106EC">
        <w:rPr>
          <w:rFonts w:ascii="Times New Roman" w:eastAsia="Times New Roman" w:hAnsi="Times New Roman"/>
          <w:sz w:val="24"/>
          <w:szCs w:val="24"/>
          <w:vertAlign w:val="superscript"/>
          <w:lang w:eastAsia="lv-LV"/>
        </w:rPr>
        <w:t>1</w:t>
      </w:r>
      <w:r w:rsidR="00F23102">
        <w:rPr>
          <w:rFonts w:ascii="Times New Roman" w:eastAsia="Times New Roman" w:hAnsi="Times New Roman"/>
          <w:sz w:val="24"/>
          <w:szCs w:val="24"/>
          <w:vertAlign w:val="superscript"/>
          <w:lang w:eastAsia="lv-LV"/>
        </w:rPr>
        <w:t>5</w:t>
      </w:r>
      <w:r w:rsidR="008C3473" w:rsidRPr="00D106EC">
        <w:rPr>
          <w:rFonts w:ascii="Times New Roman" w:eastAsia="Times New Roman" w:hAnsi="Times New Roman"/>
          <w:sz w:val="24"/>
          <w:szCs w:val="24"/>
          <w:vertAlign w:val="superscript"/>
          <w:lang w:eastAsia="lv-LV"/>
        </w:rPr>
        <w:t xml:space="preserve"> </w:t>
      </w:r>
      <w:r w:rsidRPr="00D106EC">
        <w:rPr>
          <w:rFonts w:ascii="Times New Roman" w:eastAsia="Times New Roman" w:hAnsi="Times New Roman"/>
          <w:sz w:val="24"/>
          <w:szCs w:val="24"/>
          <w:lang w:eastAsia="lv-LV"/>
        </w:rPr>
        <w:t>1. iesniegumu;</w:t>
      </w:r>
    </w:p>
    <w:p w14:paraId="1DDACC21" w14:textId="47FDAF3D" w:rsidR="009353B3" w:rsidRPr="00D106EC" w:rsidRDefault="009353B3" w:rsidP="00D0327A">
      <w:pPr>
        <w:spacing w:after="0" w:line="240" w:lineRule="auto"/>
        <w:ind w:left="567"/>
        <w:jc w:val="both"/>
        <w:rPr>
          <w:rFonts w:ascii="Times New Roman" w:eastAsia="Times New Roman" w:hAnsi="Times New Roman"/>
          <w:sz w:val="24"/>
          <w:szCs w:val="24"/>
          <w:lang w:eastAsia="lv-LV"/>
        </w:rPr>
      </w:pPr>
      <w:r w:rsidRPr="00D106EC">
        <w:rPr>
          <w:rFonts w:ascii="Times New Roman" w:eastAsia="Times New Roman" w:hAnsi="Times New Roman"/>
          <w:sz w:val="24"/>
          <w:szCs w:val="24"/>
          <w:lang w:eastAsia="lv-LV"/>
        </w:rPr>
        <w:t>103.</w:t>
      </w:r>
      <w:r w:rsidRPr="00D106EC">
        <w:rPr>
          <w:rFonts w:ascii="Times New Roman" w:eastAsia="Times New Roman" w:hAnsi="Times New Roman"/>
          <w:sz w:val="24"/>
          <w:szCs w:val="24"/>
          <w:vertAlign w:val="superscript"/>
          <w:lang w:eastAsia="lv-LV"/>
        </w:rPr>
        <w:t>1</w:t>
      </w:r>
      <w:r w:rsidR="00F23102">
        <w:rPr>
          <w:rFonts w:ascii="Times New Roman" w:eastAsia="Times New Roman" w:hAnsi="Times New Roman"/>
          <w:sz w:val="24"/>
          <w:szCs w:val="24"/>
          <w:vertAlign w:val="superscript"/>
          <w:lang w:eastAsia="lv-LV"/>
        </w:rPr>
        <w:t>5</w:t>
      </w:r>
      <w:r w:rsidR="008C3473" w:rsidRPr="00D106EC">
        <w:rPr>
          <w:rFonts w:ascii="Times New Roman" w:eastAsia="Times New Roman" w:hAnsi="Times New Roman"/>
          <w:sz w:val="24"/>
          <w:szCs w:val="24"/>
          <w:vertAlign w:val="superscript"/>
          <w:lang w:eastAsia="lv-LV"/>
        </w:rPr>
        <w:t xml:space="preserve"> </w:t>
      </w:r>
      <w:r w:rsidRPr="00D106EC">
        <w:rPr>
          <w:rFonts w:ascii="Times New Roman" w:eastAsia="Times New Roman" w:hAnsi="Times New Roman"/>
          <w:sz w:val="24"/>
          <w:szCs w:val="24"/>
          <w:lang w:eastAsia="lv-LV"/>
        </w:rPr>
        <w:t>2. iztikas līdzekļu deklarāciju</w:t>
      </w:r>
      <w:r w:rsidR="00D97E50" w:rsidRPr="00D106EC">
        <w:rPr>
          <w:rFonts w:ascii="Times New Roman" w:eastAsia="Times New Roman" w:hAnsi="Times New Roman"/>
          <w:sz w:val="24"/>
          <w:szCs w:val="24"/>
          <w:lang w:eastAsia="lv-LV"/>
        </w:rPr>
        <w:t>;</w:t>
      </w:r>
      <w:r w:rsidR="00BB4511" w:rsidRPr="00D106EC">
        <w:rPr>
          <w:rFonts w:ascii="Times New Roman" w:eastAsia="Times New Roman" w:hAnsi="Times New Roman"/>
          <w:sz w:val="24"/>
          <w:szCs w:val="24"/>
          <w:lang w:eastAsia="lv-LV"/>
        </w:rPr>
        <w:t xml:space="preserve"> </w:t>
      </w:r>
    </w:p>
    <w:p w14:paraId="6342FDF1" w14:textId="1675E64E" w:rsidR="00D97E50" w:rsidRPr="00D106EC" w:rsidRDefault="009353B3" w:rsidP="00D0327A">
      <w:pPr>
        <w:spacing w:after="0" w:line="240" w:lineRule="auto"/>
        <w:ind w:left="567"/>
        <w:jc w:val="both"/>
        <w:rPr>
          <w:rFonts w:ascii="Times New Roman" w:eastAsia="Times New Roman" w:hAnsi="Times New Roman"/>
          <w:sz w:val="24"/>
          <w:szCs w:val="24"/>
          <w:lang w:eastAsia="lv-LV"/>
        </w:rPr>
      </w:pPr>
      <w:r w:rsidRPr="00D106EC">
        <w:rPr>
          <w:rFonts w:ascii="Times New Roman" w:eastAsia="Times New Roman" w:hAnsi="Times New Roman"/>
          <w:sz w:val="24"/>
          <w:szCs w:val="24"/>
          <w:lang w:eastAsia="lv-LV"/>
        </w:rPr>
        <w:t>103.</w:t>
      </w:r>
      <w:r w:rsidRPr="00D106EC">
        <w:rPr>
          <w:rFonts w:ascii="Times New Roman" w:eastAsia="Times New Roman" w:hAnsi="Times New Roman"/>
          <w:sz w:val="24"/>
          <w:szCs w:val="24"/>
          <w:vertAlign w:val="superscript"/>
          <w:lang w:eastAsia="lv-LV"/>
        </w:rPr>
        <w:t>1</w:t>
      </w:r>
      <w:r w:rsidR="00F23102">
        <w:rPr>
          <w:rFonts w:ascii="Times New Roman" w:eastAsia="Times New Roman" w:hAnsi="Times New Roman"/>
          <w:sz w:val="24"/>
          <w:szCs w:val="24"/>
          <w:vertAlign w:val="superscript"/>
          <w:lang w:eastAsia="lv-LV"/>
        </w:rPr>
        <w:t>5</w:t>
      </w:r>
      <w:r w:rsidR="008C3473" w:rsidRPr="00D106EC">
        <w:rPr>
          <w:rFonts w:ascii="Times New Roman" w:eastAsia="Times New Roman" w:hAnsi="Times New Roman"/>
          <w:sz w:val="24"/>
          <w:szCs w:val="24"/>
          <w:vertAlign w:val="superscript"/>
          <w:lang w:eastAsia="lv-LV"/>
        </w:rPr>
        <w:t xml:space="preserve"> </w:t>
      </w:r>
      <w:r w:rsidRPr="00D106EC">
        <w:rPr>
          <w:rFonts w:ascii="Times New Roman" w:eastAsia="Times New Roman" w:hAnsi="Times New Roman"/>
          <w:sz w:val="24"/>
          <w:szCs w:val="24"/>
          <w:lang w:eastAsia="lv-LV"/>
        </w:rPr>
        <w:t xml:space="preserve">3. </w:t>
      </w:r>
      <w:r w:rsidR="00D97E50" w:rsidRPr="00D106EC">
        <w:rPr>
          <w:rFonts w:ascii="Times New Roman" w:eastAsia="Times New Roman" w:hAnsi="Times New Roman"/>
          <w:sz w:val="24"/>
          <w:szCs w:val="24"/>
          <w:lang w:eastAsia="lv-LV"/>
        </w:rPr>
        <w:t xml:space="preserve">ģimenes ārsta izziņu par veselības stāvokli un par normatīvajos aktos noteikto medicīnisko kontrindikāciju neesamību; </w:t>
      </w:r>
    </w:p>
    <w:p w14:paraId="7AAF3110" w14:textId="5AF994A3" w:rsidR="008D26B9" w:rsidRPr="00D106EC" w:rsidRDefault="00D97E50" w:rsidP="00D0327A">
      <w:pPr>
        <w:spacing w:after="0" w:line="240" w:lineRule="auto"/>
        <w:ind w:left="567"/>
        <w:jc w:val="both"/>
        <w:rPr>
          <w:rFonts w:ascii="Times New Roman" w:eastAsia="Times New Roman" w:hAnsi="Times New Roman"/>
          <w:sz w:val="24"/>
          <w:szCs w:val="24"/>
          <w:lang w:eastAsia="lv-LV"/>
        </w:rPr>
      </w:pPr>
      <w:r w:rsidRPr="00D106EC">
        <w:rPr>
          <w:rFonts w:ascii="Times New Roman" w:eastAsia="Times New Roman" w:hAnsi="Times New Roman"/>
          <w:sz w:val="24"/>
          <w:szCs w:val="24"/>
          <w:lang w:eastAsia="lv-LV"/>
        </w:rPr>
        <w:t>103.</w:t>
      </w:r>
      <w:r w:rsidRPr="00D106EC">
        <w:rPr>
          <w:rFonts w:ascii="Times New Roman" w:eastAsia="Times New Roman" w:hAnsi="Times New Roman"/>
          <w:sz w:val="24"/>
          <w:szCs w:val="24"/>
          <w:vertAlign w:val="superscript"/>
          <w:lang w:eastAsia="lv-LV"/>
        </w:rPr>
        <w:t>1</w:t>
      </w:r>
      <w:r w:rsidR="00F23102">
        <w:rPr>
          <w:rFonts w:ascii="Times New Roman" w:eastAsia="Times New Roman" w:hAnsi="Times New Roman"/>
          <w:sz w:val="24"/>
          <w:szCs w:val="24"/>
          <w:vertAlign w:val="superscript"/>
          <w:lang w:eastAsia="lv-LV"/>
        </w:rPr>
        <w:t>5</w:t>
      </w:r>
      <w:r w:rsidR="008C3473" w:rsidRPr="00D106EC">
        <w:rPr>
          <w:rFonts w:ascii="Times New Roman" w:eastAsia="Times New Roman" w:hAnsi="Times New Roman"/>
          <w:sz w:val="24"/>
          <w:szCs w:val="24"/>
          <w:vertAlign w:val="superscript"/>
          <w:lang w:eastAsia="lv-LV"/>
        </w:rPr>
        <w:t xml:space="preserve"> </w:t>
      </w:r>
      <w:r w:rsidRPr="00D106EC">
        <w:rPr>
          <w:rFonts w:ascii="Times New Roman" w:eastAsia="Times New Roman" w:hAnsi="Times New Roman"/>
          <w:sz w:val="24"/>
          <w:szCs w:val="24"/>
          <w:lang w:eastAsia="lv-LV"/>
        </w:rPr>
        <w:t>4. citus dokumentus, ja tie nepieciešami lēmuma pieņemšanai.</w:t>
      </w:r>
    </w:p>
    <w:p w14:paraId="501B0E56" w14:textId="1CA4C687" w:rsidR="0095154F" w:rsidRPr="00D106EC" w:rsidRDefault="008D26B9" w:rsidP="00D0327A">
      <w:pPr>
        <w:spacing w:after="0" w:line="240" w:lineRule="auto"/>
        <w:ind w:left="567"/>
        <w:jc w:val="both"/>
        <w:rPr>
          <w:rFonts w:ascii="Times New Roman" w:eastAsia="Times New Roman" w:hAnsi="Times New Roman"/>
          <w:sz w:val="24"/>
          <w:szCs w:val="24"/>
          <w:lang w:eastAsia="lv-LV"/>
        </w:rPr>
      </w:pPr>
      <w:r w:rsidRPr="00D106EC">
        <w:rPr>
          <w:rFonts w:ascii="Times New Roman" w:eastAsia="Times New Roman" w:hAnsi="Times New Roman"/>
          <w:sz w:val="24"/>
          <w:szCs w:val="24"/>
          <w:lang w:eastAsia="lv-LV"/>
        </w:rPr>
        <w:t>103.</w:t>
      </w:r>
      <w:r w:rsidRPr="00D106EC">
        <w:rPr>
          <w:rFonts w:ascii="Times New Roman" w:eastAsia="Times New Roman" w:hAnsi="Times New Roman"/>
          <w:sz w:val="24"/>
          <w:szCs w:val="24"/>
          <w:vertAlign w:val="superscript"/>
          <w:lang w:eastAsia="lv-LV"/>
        </w:rPr>
        <w:t>1</w:t>
      </w:r>
      <w:r w:rsidR="00F23102">
        <w:rPr>
          <w:rFonts w:ascii="Times New Roman" w:eastAsia="Times New Roman" w:hAnsi="Times New Roman"/>
          <w:sz w:val="24"/>
          <w:szCs w:val="24"/>
          <w:vertAlign w:val="superscript"/>
          <w:lang w:eastAsia="lv-LV"/>
        </w:rPr>
        <w:t>6</w:t>
      </w:r>
      <w:r w:rsidRPr="00D106EC">
        <w:rPr>
          <w:rFonts w:ascii="Times New Roman" w:eastAsia="Times New Roman" w:hAnsi="Times New Roman"/>
          <w:sz w:val="24"/>
          <w:szCs w:val="24"/>
          <w:lang w:eastAsia="lv-LV"/>
        </w:rPr>
        <w:t xml:space="preserve"> </w:t>
      </w:r>
      <w:r w:rsidR="00A54FA1" w:rsidRPr="00D106EC">
        <w:rPr>
          <w:rFonts w:ascii="Times New Roman" w:eastAsia="Times New Roman" w:hAnsi="Times New Roman"/>
          <w:sz w:val="24"/>
          <w:szCs w:val="24"/>
          <w:lang w:eastAsia="lv-LV"/>
        </w:rPr>
        <w:t xml:space="preserve">Lēmumu piešķirt, atteikt vai pārtraukt Pakalpojumu pieņem Sociālais dienests, pamatojoties uz sociālā darbinieka </w:t>
      </w:r>
      <w:proofErr w:type="spellStart"/>
      <w:r w:rsidR="00A54FA1" w:rsidRPr="00D106EC">
        <w:rPr>
          <w:rFonts w:ascii="Times New Roman" w:eastAsia="Times New Roman" w:hAnsi="Times New Roman"/>
          <w:sz w:val="24"/>
          <w:szCs w:val="24"/>
          <w:lang w:eastAsia="lv-LV"/>
        </w:rPr>
        <w:t>izvērtējumu</w:t>
      </w:r>
      <w:proofErr w:type="spellEnd"/>
      <w:r w:rsidR="00A54FA1" w:rsidRPr="00D106EC">
        <w:rPr>
          <w:rFonts w:ascii="Times New Roman" w:eastAsia="Times New Roman" w:hAnsi="Times New Roman"/>
          <w:sz w:val="24"/>
          <w:szCs w:val="24"/>
          <w:lang w:eastAsia="lv-LV"/>
        </w:rPr>
        <w:t>.</w:t>
      </w:r>
    </w:p>
    <w:p w14:paraId="4BE7F58E" w14:textId="69EC1C7B" w:rsidR="008C3473" w:rsidRPr="00D106EC" w:rsidRDefault="0071078C" w:rsidP="00D0327A">
      <w:pPr>
        <w:spacing w:after="0" w:line="240" w:lineRule="auto"/>
        <w:ind w:left="567"/>
        <w:jc w:val="both"/>
        <w:rPr>
          <w:rFonts w:ascii="Times New Roman" w:eastAsia="Times New Roman" w:hAnsi="Times New Roman"/>
          <w:sz w:val="24"/>
          <w:szCs w:val="24"/>
          <w:lang w:eastAsia="lv-LV"/>
        </w:rPr>
      </w:pPr>
      <w:r w:rsidRPr="00D106EC">
        <w:rPr>
          <w:rFonts w:ascii="Times New Roman" w:eastAsia="Times New Roman" w:hAnsi="Times New Roman"/>
          <w:sz w:val="24"/>
          <w:szCs w:val="24"/>
          <w:lang w:eastAsia="lv-LV"/>
        </w:rPr>
        <w:t>103.</w:t>
      </w:r>
      <w:r w:rsidR="00921482" w:rsidRPr="00D106EC">
        <w:rPr>
          <w:rFonts w:ascii="Times New Roman" w:eastAsia="Times New Roman" w:hAnsi="Times New Roman"/>
          <w:sz w:val="24"/>
          <w:szCs w:val="24"/>
          <w:vertAlign w:val="superscript"/>
          <w:lang w:eastAsia="lv-LV"/>
        </w:rPr>
        <w:t>1</w:t>
      </w:r>
      <w:r w:rsidR="00F23102">
        <w:rPr>
          <w:rFonts w:ascii="Times New Roman" w:eastAsia="Times New Roman" w:hAnsi="Times New Roman"/>
          <w:sz w:val="24"/>
          <w:szCs w:val="24"/>
          <w:vertAlign w:val="superscript"/>
          <w:lang w:eastAsia="lv-LV"/>
        </w:rPr>
        <w:t>7</w:t>
      </w:r>
      <w:r w:rsidRPr="00D106EC">
        <w:rPr>
          <w:rFonts w:ascii="Times New Roman" w:eastAsia="Times New Roman" w:hAnsi="Times New Roman"/>
          <w:sz w:val="24"/>
          <w:szCs w:val="24"/>
          <w:lang w:eastAsia="lv-LV"/>
        </w:rPr>
        <w:t xml:space="preserve"> Pakalpojumu nodrošina </w:t>
      </w:r>
      <w:r w:rsidR="00F23102">
        <w:rPr>
          <w:rFonts w:ascii="Times New Roman" w:eastAsia="Times New Roman" w:hAnsi="Times New Roman"/>
          <w:sz w:val="24"/>
          <w:szCs w:val="24"/>
          <w:lang w:eastAsia="lv-LV"/>
        </w:rPr>
        <w:t>P</w:t>
      </w:r>
      <w:r w:rsidRPr="00D106EC">
        <w:rPr>
          <w:rFonts w:ascii="Times New Roman" w:eastAsia="Times New Roman" w:hAnsi="Times New Roman"/>
          <w:sz w:val="24"/>
          <w:szCs w:val="24"/>
          <w:lang w:eastAsia="lv-LV"/>
        </w:rPr>
        <w:t>akalpojuma sniedzējs,</w:t>
      </w:r>
      <w:r w:rsidR="00E74C71">
        <w:rPr>
          <w:rFonts w:ascii="Times New Roman" w:eastAsia="Times New Roman" w:hAnsi="Times New Roman"/>
          <w:sz w:val="24"/>
          <w:szCs w:val="24"/>
          <w:lang w:eastAsia="lv-LV"/>
        </w:rPr>
        <w:t xml:space="preserve"> </w:t>
      </w:r>
      <w:r w:rsidRPr="00D106EC">
        <w:rPr>
          <w:rFonts w:ascii="Times New Roman" w:eastAsia="Times New Roman" w:hAnsi="Times New Roman"/>
          <w:sz w:val="24"/>
          <w:szCs w:val="24"/>
          <w:lang w:eastAsia="lv-LV"/>
        </w:rPr>
        <w:t xml:space="preserve">ar kuru Sociālais dienests noslēdzis līgumu par </w:t>
      </w:r>
      <w:r w:rsidR="00F23102">
        <w:rPr>
          <w:rFonts w:ascii="Times New Roman" w:eastAsia="Times New Roman" w:hAnsi="Times New Roman"/>
          <w:sz w:val="24"/>
          <w:szCs w:val="24"/>
          <w:lang w:eastAsia="lv-LV"/>
        </w:rPr>
        <w:t>P</w:t>
      </w:r>
      <w:r w:rsidRPr="00D106EC">
        <w:rPr>
          <w:rFonts w:ascii="Times New Roman" w:eastAsia="Times New Roman" w:hAnsi="Times New Roman"/>
          <w:sz w:val="24"/>
          <w:szCs w:val="24"/>
          <w:lang w:eastAsia="lv-LV"/>
        </w:rPr>
        <w:t>akalpojuma sniegšanu.</w:t>
      </w:r>
    </w:p>
    <w:p w14:paraId="42693909" w14:textId="592FE17F" w:rsidR="0071078C" w:rsidRPr="00D106EC" w:rsidRDefault="008C3473" w:rsidP="00D0327A">
      <w:pPr>
        <w:spacing w:after="0" w:line="240" w:lineRule="auto"/>
        <w:ind w:left="567"/>
        <w:jc w:val="both"/>
        <w:rPr>
          <w:rFonts w:ascii="Times New Roman" w:eastAsia="Times New Roman" w:hAnsi="Times New Roman"/>
          <w:sz w:val="24"/>
          <w:szCs w:val="24"/>
          <w:lang w:eastAsia="lv-LV"/>
        </w:rPr>
      </w:pPr>
      <w:r w:rsidRPr="00D106EC">
        <w:rPr>
          <w:rFonts w:ascii="Times New Roman" w:eastAsia="Times New Roman" w:hAnsi="Times New Roman"/>
          <w:sz w:val="24"/>
          <w:szCs w:val="24"/>
          <w:lang w:eastAsia="lv-LV"/>
        </w:rPr>
        <w:t>103.</w:t>
      </w:r>
      <w:r w:rsidRPr="00D106EC">
        <w:rPr>
          <w:rFonts w:ascii="Times New Roman" w:eastAsia="Times New Roman" w:hAnsi="Times New Roman"/>
          <w:sz w:val="24"/>
          <w:szCs w:val="24"/>
          <w:vertAlign w:val="superscript"/>
          <w:lang w:eastAsia="lv-LV"/>
        </w:rPr>
        <w:t>1</w:t>
      </w:r>
      <w:r w:rsidR="00F23102">
        <w:rPr>
          <w:rFonts w:ascii="Times New Roman" w:eastAsia="Times New Roman" w:hAnsi="Times New Roman"/>
          <w:sz w:val="24"/>
          <w:szCs w:val="24"/>
          <w:vertAlign w:val="superscript"/>
          <w:lang w:eastAsia="lv-LV"/>
        </w:rPr>
        <w:t>8</w:t>
      </w:r>
      <w:r w:rsidRPr="00D106EC">
        <w:rPr>
          <w:rFonts w:ascii="Times New Roman" w:eastAsia="Times New Roman" w:hAnsi="Times New Roman"/>
          <w:sz w:val="24"/>
          <w:szCs w:val="24"/>
          <w:lang w:eastAsia="lv-LV"/>
        </w:rPr>
        <w:t xml:space="preserve"> Līdzdalības maksājums var tikt noteikts ar </w:t>
      </w:r>
      <w:r w:rsidR="00D0327A">
        <w:rPr>
          <w:rFonts w:ascii="Times New Roman" w:eastAsia="Times New Roman" w:hAnsi="Times New Roman"/>
          <w:sz w:val="24"/>
          <w:szCs w:val="24"/>
          <w:lang w:eastAsia="lv-LV"/>
        </w:rPr>
        <w:t>p</w:t>
      </w:r>
      <w:r w:rsidRPr="00D106EC">
        <w:rPr>
          <w:rFonts w:ascii="Times New Roman" w:eastAsia="Times New Roman" w:hAnsi="Times New Roman"/>
          <w:sz w:val="24"/>
          <w:szCs w:val="24"/>
          <w:lang w:eastAsia="lv-LV"/>
        </w:rPr>
        <w:t>ašvaldības domes lēmumu.</w:t>
      </w:r>
      <w:r w:rsidR="00D97E50" w:rsidRPr="00D106EC">
        <w:rPr>
          <w:rFonts w:ascii="Times New Roman" w:eastAsia="Times New Roman" w:hAnsi="Times New Roman"/>
          <w:sz w:val="24"/>
          <w:szCs w:val="24"/>
          <w:lang w:eastAsia="lv-LV"/>
        </w:rPr>
        <w:t>”</w:t>
      </w:r>
    </w:p>
    <w:p w14:paraId="2BFC2877" w14:textId="77777777" w:rsidR="00B04B9A" w:rsidRPr="00D106EC" w:rsidRDefault="00B04B9A" w:rsidP="0071078C">
      <w:pPr>
        <w:spacing w:after="0" w:line="240" w:lineRule="auto"/>
        <w:ind w:firstLine="720"/>
        <w:jc w:val="both"/>
        <w:rPr>
          <w:rFonts w:ascii="Times New Roman" w:eastAsia="Times New Roman" w:hAnsi="Times New Roman"/>
          <w:sz w:val="24"/>
          <w:szCs w:val="24"/>
          <w:lang w:eastAsia="lv-LV"/>
        </w:rPr>
      </w:pPr>
    </w:p>
    <w:p w14:paraId="5064C6DD" w14:textId="19CF3EEB" w:rsidR="00460D36" w:rsidRPr="00824D6C" w:rsidRDefault="00254A20" w:rsidP="00204950">
      <w:pPr>
        <w:pStyle w:val="Default"/>
        <w:numPr>
          <w:ilvl w:val="0"/>
          <w:numId w:val="17"/>
        </w:numPr>
        <w:jc w:val="both"/>
        <w:rPr>
          <w:color w:val="auto"/>
        </w:rPr>
      </w:pPr>
      <w:r w:rsidRPr="00824D6C">
        <w:rPr>
          <w:color w:val="auto"/>
        </w:rPr>
        <w:t>Šo n</w:t>
      </w:r>
      <w:r w:rsidR="00B2132B" w:rsidRPr="00824D6C">
        <w:rPr>
          <w:color w:val="auto"/>
        </w:rPr>
        <w:t>oteikum</w:t>
      </w:r>
      <w:r w:rsidR="00635D6F" w:rsidRPr="00824D6C">
        <w:rPr>
          <w:color w:val="auto"/>
        </w:rPr>
        <w:t>u 1.</w:t>
      </w:r>
      <w:r w:rsidR="005F4521" w:rsidRPr="00824D6C">
        <w:rPr>
          <w:color w:val="auto"/>
        </w:rPr>
        <w:t>3</w:t>
      </w:r>
      <w:r w:rsidR="00635D6F" w:rsidRPr="00824D6C">
        <w:rPr>
          <w:color w:val="auto"/>
        </w:rPr>
        <w:t xml:space="preserve">. un 1.7. apakšpunkti </w:t>
      </w:r>
      <w:r w:rsidR="00B2132B" w:rsidRPr="00824D6C">
        <w:rPr>
          <w:color w:val="auto"/>
        </w:rPr>
        <w:t>stājas spēkā 202</w:t>
      </w:r>
      <w:r w:rsidR="00D97E50" w:rsidRPr="00824D6C">
        <w:rPr>
          <w:color w:val="auto"/>
        </w:rPr>
        <w:t>5</w:t>
      </w:r>
      <w:r w:rsidR="00B2132B" w:rsidRPr="00824D6C">
        <w:rPr>
          <w:color w:val="auto"/>
        </w:rPr>
        <w:t>. gada 1.</w:t>
      </w:r>
      <w:r w:rsidR="00D97E50" w:rsidRPr="00824D6C">
        <w:rPr>
          <w:color w:val="auto"/>
        </w:rPr>
        <w:t xml:space="preserve"> </w:t>
      </w:r>
      <w:r w:rsidR="00635D6F" w:rsidRPr="00824D6C">
        <w:rPr>
          <w:color w:val="auto"/>
        </w:rPr>
        <w:t>septembrī</w:t>
      </w:r>
      <w:r w:rsidR="00B2132B" w:rsidRPr="00824D6C">
        <w:rPr>
          <w:color w:val="auto"/>
        </w:rPr>
        <w:t>.</w:t>
      </w:r>
    </w:p>
    <w:p w14:paraId="7AB8EEB1" w14:textId="77777777" w:rsidR="001E52BC" w:rsidRDefault="001E52BC" w:rsidP="001E52BC">
      <w:pPr>
        <w:pStyle w:val="Default"/>
        <w:jc w:val="both"/>
        <w:rPr>
          <w:color w:val="auto"/>
        </w:rPr>
      </w:pPr>
    </w:p>
    <w:p w14:paraId="7A993016" w14:textId="77777777" w:rsidR="001E52BC" w:rsidRDefault="001E52BC" w:rsidP="001E52BC">
      <w:pPr>
        <w:pStyle w:val="Default"/>
        <w:jc w:val="both"/>
        <w:rPr>
          <w:color w:val="auto"/>
        </w:rPr>
      </w:pPr>
    </w:p>
    <w:p w14:paraId="205C96B1" w14:textId="77777777" w:rsidR="00824D6C" w:rsidRDefault="00824D6C" w:rsidP="001E52BC">
      <w:pPr>
        <w:pStyle w:val="Default"/>
        <w:jc w:val="both"/>
        <w:rPr>
          <w:color w:val="auto"/>
        </w:rPr>
      </w:pPr>
    </w:p>
    <w:p w14:paraId="5266501A" w14:textId="77777777" w:rsidR="00824D6C" w:rsidRDefault="00824D6C" w:rsidP="001E52BC">
      <w:pPr>
        <w:pStyle w:val="Default"/>
        <w:jc w:val="both"/>
        <w:rPr>
          <w:color w:val="auto"/>
        </w:rPr>
      </w:pPr>
    </w:p>
    <w:p w14:paraId="611E3956" w14:textId="2CBDA60D" w:rsidR="001E52BC" w:rsidRPr="00D106EC" w:rsidRDefault="001E52BC" w:rsidP="00824D6C">
      <w:pPr>
        <w:pStyle w:val="Default"/>
        <w:rPr>
          <w:color w:val="auto"/>
        </w:rPr>
      </w:pPr>
      <w:r w:rsidRPr="001E52BC">
        <w:rPr>
          <w:color w:val="auto"/>
        </w:rPr>
        <w:t>Madonas novada pašvaldības domes priekšsēdētājs </w:t>
      </w:r>
      <w:r w:rsidR="00824D6C">
        <w:rPr>
          <w:color w:val="auto"/>
        </w:rPr>
        <w:tab/>
      </w:r>
      <w:r w:rsidR="00824D6C">
        <w:rPr>
          <w:color w:val="auto"/>
        </w:rPr>
        <w:tab/>
      </w:r>
      <w:r w:rsidR="00824D6C">
        <w:rPr>
          <w:color w:val="auto"/>
        </w:rPr>
        <w:tab/>
      </w:r>
      <w:r w:rsidR="00824D6C">
        <w:rPr>
          <w:color w:val="auto"/>
        </w:rPr>
        <w:tab/>
      </w:r>
      <w:r w:rsidRPr="001E52BC">
        <w:rPr>
          <w:color w:val="auto"/>
        </w:rPr>
        <w:t>A. L</w:t>
      </w:r>
      <w:proofErr w:type="spellStart"/>
      <w:r w:rsidRPr="001E52BC">
        <w:rPr>
          <w:color w:val="auto"/>
        </w:rPr>
        <w:t>ungevičs</w:t>
      </w:r>
      <w:proofErr w:type="spellEnd"/>
    </w:p>
    <w:bookmarkEnd w:id="2"/>
    <w:p w14:paraId="547E8884" w14:textId="77777777" w:rsidR="0058774C" w:rsidRPr="00D106EC" w:rsidRDefault="0058774C" w:rsidP="0058774C">
      <w:pPr>
        <w:pStyle w:val="Default"/>
        <w:jc w:val="both"/>
        <w:rPr>
          <w:color w:val="auto"/>
        </w:rPr>
      </w:pPr>
    </w:p>
    <w:sectPr w:rsidR="0058774C" w:rsidRPr="00D106EC" w:rsidSect="00824D6C">
      <w:footerReference w:type="defaul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C93CF" w14:textId="77777777" w:rsidR="0056494C" w:rsidRDefault="0056494C" w:rsidP="00602820">
      <w:pPr>
        <w:spacing w:after="0" w:line="240" w:lineRule="auto"/>
      </w:pPr>
      <w:r>
        <w:separator/>
      </w:r>
    </w:p>
  </w:endnote>
  <w:endnote w:type="continuationSeparator" w:id="0">
    <w:p w14:paraId="6CE4E077" w14:textId="77777777" w:rsidR="0056494C" w:rsidRDefault="0056494C" w:rsidP="00602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EFF53" w14:textId="120FE057" w:rsidR="00824D6C" w:rsidRPr="00824D6C" w:rsidRDefault="00824D6C" w:rsidP="00824D6C">
    <w:pPr>
      <w:pStyle w:val="Kjene"/>
      <w:jc w:val="both"/>
      <w:rPr>
        <w:rFonts w:ascii="Times New Roman" w:hAnsi="Times New Roman"/>
        <w:sz w:val="20"/>
        <w:szCs w:val="20"/>
      </w:rPr>
    </w:pPr>
    <w:r w:rsidRPr="00824D6C">
      <w:rPr>
        <w:rFonts w:ascii="Times New Roman" w:hAnsi="Times New Roman"/>
        <w:sz w:val="20"/>
        <w:szCs w:val="20"/>
      </w:rPr>
      <w:t>DOKUMENTS PARAKSTĪTS AR DROŠU ELEKTRONISKO PARAKSTU UN SATUR LAIKA ZĪMOGU</w:t>
    </w:r>
  </w:p>
  <w:p w14:paraId="72B558C0" w14:textId="30B104BF" w:rsidR="00824D6C" w:rsidRDefault="00824D6C">
    <w:pPr>
      <w:pStyle w:val="Kjene"/>
    </w:pPr>
  </w:p>
  <w:p w14:paraId="2972518F" w14:textId="77777777" w:rsidR="00824D6C" w:rsidRDefault="00824D6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03A45" w14:textId="77777777" w:rsidR="0056494C" w:rsidRDefault="0056494C" w:rsidP="00602820">
      <w:pPr>
        <w:spacing w:after="0" w:line="240" w:lineRule="auto"/>
      </w:pPr>
      <w:r>
        <w:separator/>
      </w:r>
    </w:p>
  </w:footnote>
  <w:footnote w:type="continuationSeparator" w:id="0">
    <w:p w14:paraId="096C4866" w14:textId="77777777" w:rsidR="0056494C" w:rsidRDefault="0056494C" w:rsidP="00602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E088E"/>
    <w:multiLevelType w:val="hybridMultilevel"/>
    <w:tmpl w:val="7CF073CE"/>
    <w:lvl w:ilvl="0" w:tplc="0426000F">
      <w:start w:val="6"/>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CF74DE"/>
    <w:multiLevelType w:val="multilevel"/>
    <w:tmpl w:val="2EF253B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713"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C3E4943"/>
    <w:multiLevelType w:val="multilevel"/>
    <w:tmpl w:val="2EF253B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713"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2DC38D9"/>
    <w:multiLevelType w:val="hybridMultilevel"/>
    <w:tmpl w:val="58FC24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812DC3"/>
    <w:multiLevelType w:val="multilevel"/>
    <w:tmpl w:val="2EF253B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713"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3D55C18"/>
    <w:multiLevelType w:val="multilevel"/>
    <w:tmpl w:val="2EF253B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713"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44066EA"/>
    <w:multiLevelType w:val="multilevel"/>
    <w:tmpl w:val="C010D450"/>
    <w:lvl w:ilvl="0">
      <w:start w:val="1"/>
      <w:numFmt w:val="decimal"/>
      <w:lvlText w:val="%1."/>
      <w:lvlJc w:val="left"/>
      <w:pPr>
        <w:ind w:left="480" w:hanging="480"/>
      </w:pPr>
      <w:rPr>
        <w:rFonts w:hint="default"/>
        <w:color w:val="000000"/>
      </w:rPr>
    </w:lvl>
    <w:lvl w:ilvl="1">
      <w:start w:val="1"/>
      <w:numFmt w:val="decimal"/>
      <w:lvlText w:val="%1.%2."/>
      <w:lvlJc w:val="left"/>
      <w:pPr>
        <w:ind w:left="1189" w:hanging="48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7" w15:restartNumberingAfterBreak="0">
    <w:nsid w:val="26651C4B"/>
    <w:multiLevelType w:val="multilevel"/>
    <w:tmpl w:val="2EF253B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713"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72440EA"/>
    <w:multiLevelType w:val="multilevel"/>
    <w:tmpl w:val="42DC71B8"/>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D00AAA"/>
    <w:multiLevelType w:val="multilevel"/>
    <w:tmpl w:val="2EF253B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713"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2854553"/>
    <w:multiLevelType w:val="multilevel"/>
    <w:tmpl w:val="2EF253B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713"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37E222F"/>
    <w:multiLevelType w:val="hybridMultilevel"/>
    <w:tmpl w:val="3D741B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CAF58C3"/>
    <w:multiLevelType w:val="multilevel"/>
    <w:tmpl w:val="2EF253B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713"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45D408F5"/>
    <w:multiLevelType w:val="multilevel"/>
    <w:tmpl w:val="2EF253B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713"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2EC638C"/>
    <w:multiLevelType w:val="multilevel"/>
    <w:tmpl w:val="97ECB04C"/>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6EE518E4"/>
    <w:multiLevelType w:val="multilevel"/>
    <w:tmpl w:val="2EF253B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713"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7E01A80"/>
    <w:multiLevelType w:val="multilevel"/>
    <w:tmpl w:val="2EF253B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713"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713653981">
    <w:abstractNumId w:val="11"/>
  </w:num>
  <w:num w:numId="2" w16cid:durableId="861355827">
    <w:abstractNumId w:val="2"/>
  </w:num>
  <w:num w:numId="3" w16cid:durableId="1191919079">
    <w:abstractNumId w:val="0"/>
  </w:num>
  <w:num w:numId="4" w16cid:durableId="76829662">
    <w:abstractNumId w:val="7"/>
  </w:num>
  <w:num w:numId="5" w16cid:durableId="529562744">
    <w:abstractNumId w:val="12"/>
  </w:num>
  <w:num w:numId="6" w16cid:durableId="703166985">
    <w:abstractNumId w:val="16"/>
  </w:num>
  <w:num w:numId="7" w16cid:durableId="2072578193">
    <w:abstractNumId w:val="4"/>
  </w:num>
  <w:num w:numId="8" w16cid:durableId="182866314">
    <w:abstractNumId w:val="13"/>
  </w:num>
  <w:num w:numId="9" w16cid:durableId="1149981225">
    <w:abstractNumId w:val="5"/>
  </w:num>
  <w:num w:numId="10" w16cid:durableId="1540170453">
    <w:abstractNumId w:val="15"/>
  </w:num>
  <w:num w:numId="11" w16cid:durableId="1668904292">
    <w:abstractNumId w:val="10"/>
  </w:num>
  <w:num w:numId="12" w16cid:durableId="422607057">
    <w:abstractNumId w:val="9"/>
  </w:num>
  <w:num w:numId="13" w16cid:durableId="1423186647">
    <w:abstractNumId w:val="1"/>
  </w:num>
  <w:num w:numId="14" w16cid:durableId="1238784564">
    <w:abstractNumId w:val="3"/>
  </w:num>
  <w:num w:numId="15" w16cid:durableId="1189220705">
    <w:abstractNumId w:val="6"/>
  </w:num>
  <w:num w:numId="16" w16cid:durableId="568081965">
    <w:abstractNumId w:val="8"/>
  </w:num>
  <w:num w:numId="17" w16cid:durableId="21042597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0D0"/>
    <w:rsid w:val="00002658"/>
    <w:rsid w:val="00002882"/>
    <w:rsid w:val="00020B10"/>
    <w:rsid w:val="000232D1"/>
    <w:rsid w:val="00025C81"/>
    <w:rsid w:val="00040784"/>
    <w:rsid w:val="00045C44"/>
    <w:rsid w:val="00055421"/>
    <w:rsid w:val="000655A7"/>
    <w:rsid w:val="00067F7D"/>
    <w:rsid w:val="0007199D"/>
    <w:rsid w:val="000721E0"/>
    <w:rsid w:val="000750DD"/>
    <w:rsid w:val="000842A9"/>
    <w:rsid w:val="00084698"/>
    <w:rsid w:val="000A2A4F"/>
    <w:rsid w:val="000B52D1"/>
    <w:rsid w:val="000B5A78"/>
    <w:rsid w:val="000C1C73"/>
    <w:rsid w:val="000C63A0"/>
    <w:rsid w:val="000D16EC"/>
    <w:rsid w:val="000D1BA4"/>
    <w:rsid w:val="000F4EBE"/>
    <w:rsid w:val="000F529E"/>
    <w:rsid w:val="000F7CC9"/>
    <w:rsid w:val="00100FEF"/>
    <w:rsid w:val="00107F78"/>
    <w:rsid w:val="00110357"/>
    <w:rsid w:val="001156A3"/>
    <w:rsid w:val="0011606D"/>
    <w:rsid w:val="00124D78"/>
    <w:rsid w:val="00125145"/>
    <w:rsid w:val="001634CA"/>
    <w:rsid w:val="00167826"/>
    <w:rsid w:val="00191EAB"/>
    <w:rsid w:val="001923ED"/>
    <w:rsid w:val="00194B56"/>
    <w:rsid w:val="001A05F6"/>
    <w:rsid w:val="001B54BB"/>
    <w:rsid w:val="001D0D46"/>
    <w:rsid w:val="001D6EE2"/>
    <w:rsid w:val="001D73FA"/>
    <w:rsid w:val="001D7458"/>
    <w:rsid w:val="001E045B"/>
    <w:rsid w:val="001E52BC"/>
    <w:rsid w:val="001E7F0E"/>
    <w:rsid w:val="00202567"/>
    <w:rsid w:val="00204950"/>
    <w:rsid w:val="00211DC7"/>
    <w:rsid w:val="00212AE2"/>
    <w:rsid w:val="0021638A"/>
    <w:rsid w:val="00222978"/>
    <w:rsid w:val="00226202"/>
    <w:rsid w:val="00227AA4"/>
    <w:rsid w:val="00230207"/>
    <w:rsid w:val="00230430"/>
    <w:rsid w:val="002327DF"/>
    <w:rsid w:val="0023443B"/>
    <w:rsid w:val="00237E4D"/>
    <w:rsid w:val="00242EC1"/>
    <w:rsid w:val="00254A20"/>
    <w:rsid w:val="00255266"/>
    <w:rsid w:val="00260802"/>
    <w:rsid w:val="00263B7F"/>
    <w:rsid w:val="00274DFF"/>
    <w:rsid w:val="00281CAE"/>
    <w:rsid w:val="002A3F99"/>
    <w:rsid w:val="002A67BE"/>
    <w:rsid w:val="002A710F"/>
    <w:rsid w:val="002B19E4"/>
    <w:rsid w:val="002C02E6"/>
    <w:rsid w:val="002C0FD6"/>
    <w:rsid w:val="002C1065"/>
    <w:rsid w:val="002C6D94"/>
    <w:rsid w:val="002F366F"/>
    <w:rsid w:val="002F4212"/>
    <w:rsid w:val="00306EA3"/>
    <w:rsid w:val="0031061E"/>
    <w:rsid w:val="003125B0"/>
    <w:rsid w:val="00345C3A"/>
    <w:rsid w:val="00351717"/>
    <w:rsid w:val="00353CD0"/>
    <w:rsid w:val="00353E57"/>
    <w:rsid w:val="003554D4"/>
    <w:rsid w:val="00355C43"/>
    <w:rsid w:val="00357F44"/>
    <w:rsid w:val="00361EF3"/>
    <w:rsid w:val="00373C74"/>
    <w:rsid w:val="00374EDA"/>
    <w:rsid w:val="00375B6A"/>
    <w:rsid w:val="0038367E"/>
    <w:rsid w:val="0038442E"/>
    <w:rsid w:val="003919CB"/>
    <w:rsid w:val="00393FDD"/>
    <w:rsid w:val="003969D0"/>
    <w:rsid w:val="003977A8"/>
    <w:rsid w:val="003A4F2F"/>
    <w:rsid w:val="003A6DB2"/>
    <w:rsid w:val="003C3C20"/>
    <w:rsid w:val="003D15F9"/>
    <w:rsid w:val="003F5701"/>
    <w:rsid w:val="00412B44"/>
    <w:rsid w:val="00414F63"/>
    <w:rsid w:val="00415E42"/>
    <w:rsid w:val="00423E89"/>
    <w:rsid w:val="004269C8"/>
    <w:rsid w:val="004442DC"/>
    <w:rsid w:val="00444E13"/>
    <w:rsid w:val="00455A6F"/>
    <w:rsid w:val="00460D36"/>
    <w:rsid w:val="004618FA"/>
    <w:rsid w:val="004737B2"/>
    <w:rsid w:val="004759E5"/>
    <w:rsid w:val="00496795"/>
    <w:rsid w:val="00496DD1"/>
    <w:rsid w:val="004A15A9"/>
    <w:rsid w:val="004A4059"/>
    <w:rsid w:val="004A7274"/>
    <w:rsid w:val="004B7D99"/>
    <w:rsid w:val="004C32D0"/>
    <w:rsid w:val="004C6F9E"/>
    <w:rsid w:val="004D5F6C"/>
    <w:rsid w:val="004E36E8"/>
    <w:rsid w:val="004E3BA2"/>
    <w:rsid w:val="004F5E76"/>
    <w:rsid w:val="00500E70"/>
    <w:rsid w:val="0050218A"/>
    <w:rsid w:val="00515E50"/>
    <w:rsid w:val="00517298"/>
    <w:rsid w:val="00524565"/>
    <w:rsid w:val="00531954"/>
    <w:rsid w:val="005370D9"/>
    <w:rsid w:val="005445FF"/>
    <w:rsid w:val="0055122B"/>
    <w:rsid w:val="00560DB5"/>
    <w:rsid w:val="00563292"/>
    <w:rsid w:val="0056494C"/>
    <w:rsid w:val="00571349"/>
    <w:rsid w:val="00572990"/>
    <w:rsid w:val="00573642"/>
    <w:rsid w:val="0058774C"/>
    <w:rsid w:val="00590046"/>
    <w:rsid w:val="005979EE"/>
    <w:rsid w:val="005A10F2"/>
    <w:rsid w:val="005A1927"/>
    <w:rsid w:val="005A1B37"/>
    <w:rsid w:val="005B7187"/>
    <w:rsid w:val="005C6D89"/>
    <w:rsid w:val="005D3E93"/>
    <w:rsid w:val="005D3F7C"/>
    <w:rsid w:val="005F3C82"/>
    <w:rsid w:val="005F4521"/>
    <w:rsid w:val="00602820"/>
    <w:rsid w:val="00607264"/>
    <w:rsid w:val="00613D5B"/>
    <w:rsid w:val="00622D93"/>
    <w:rsid w:val="00635D6F"/>
    <w:rsid w:val="00640963"/>
    <w:rsid w:val="00641F6C"/>
    <w:rsid w:val="00654CE9"/>
    <w:rsid w:val="00676570"/>
    <w:rsid w:val="00683D8F"/>
    <w:rsid w:val="00691E70"/>
    <w:rsid w:val="00697099"/>
    <w:rsid w:val="006A0E20"/>
    <w:rsid w:val="006A442D"/>
    <w:rsid w:val="006B028E"/>
    <w:rsid w:val="006B3270"/>
    <w:rsid w:val="006B3DC2"/>
    <w:rsid w:val="006C2693"/>
    <w:rsid w:val="006C444C"/>
    <w:rsid w:val="006F419B"/>
    <w:rsid w:val="006F5D05"/>
    <w:rsid w:val="007001D8"/>
    <w:rsid w:val="007063B3"/>
    <w:rsid w:val="00706E29"/>
    <w:rsid w:val="0071078C"/>
    <w:rsid w:val="00712CC3"/>
    <w:rsid w:val="00713797"/>
    <w:rsid w:val="00726ECD"/>
    <w:rsid w:val="00734096"/>
    <w:rsid w:val="0074002B"/>
    <w:rsid w:val="007479F1"/>
    <w:rsid w:val="00750008"/>
    <w:rsid w:val="007545F5"/>
    <w:rsid w:val="007649E3"/>
    <w:rsid w:val="00782111"/>
    <w:rsid w:val="007833D2"/>
    <w:rsid w:val="00783908"/>
    <w:rsid w:val="0078554C"/>
    <w:rsid w:val="007873DD"/>
    <w:rsid w:val="007902FE"/>
    <w:rsid w:val="00792646"/>
    <w:rsid w:val="007A1146"/>
    <w:rsid w:val="007B499A"/>
    <w:rsid w:val="007C54C0"/>
    <w:rsid w:val="007D1218"/>
    <w:rsid w:val="007E4989"/>
    <w:rsid w:val="007F36A6"/>
    <w:rsid w:val="00803E9A"/>
    <w:rsid w:val="008048E4"/>
    <w:rsid w:val="00817628"/>
    <w:rsid w:val="00817C97"/>
    <w:rsid w:val="008203D6"/>
    <w:rsid w:val="00823C8B"/>
    <w:rsid w:val="00824D6C"/>
    <w:rsid w:val="00826301"/>
    <w:rsid w:val="00826C76"/>
    <w:rsid w:val="008317E7"/>
    <w:rsid w:val="0083584E"/>
    <w:rsid w:val="0085324C"/>
    <w:rsid w:val="00856D86"/>
    <w:rsid w:val="00863CA4"/>
    <w:rsid w:val="008658A4"/>
    <w:rsid w:val="00872882"/>
    <w:rsid w:val="00880906"/>
    <w:rsid w:val="008827EF"/>
    <w:rsid w:val="00882F55"/>
    <w:rsid w:val="00885638"/>
    <w:rsid w:val="00885762"/>
    <w:rsid w:val="008923C7"/>
    <w:rsid w:val="008B060A"/>
    <w:rsid w:val="008B44B7"/>
    <w:rsid w:val="008C1692"/>
    <w:rsid w:val="008C3473"/>
    <w:rsid w:val="008C658A"/>
    <w:rsid w:val="008C7480"/>
    <w:rsid w:val="008D0087"/>
    <w:rsid w:val="008D26B9"/>
    <w:rsid w:val="008D3CCB"/>
    <w:rsid w:val="008D4D13"/>
    <w:rsid w:val="00901C56"/>
    <w:rsid w:val="0090407E"/>
    <w:rsid w:val="00913D06"/>
    <w:rsid w:val="00917992"/>
    <w:rsid w:val="00920DFA"/>
    <w:rsid w:val="00921482"/>
    <w:rsid w:val="00933B74"/>
    <w:rsid w:val="009353B3"/>
    <w:rsid w:val="00940F94"/>
    <w:rsid w:val="00942EF7"/>
    <w:rsid w:val="0095154F"/>
    <w:rsid w:val="00954026"/>
    <w:rsid w:val="00960495"/>
    <w:rsid w:val="0096067E"/>
    <w:rsid w:val="009628F5"/>
    <w:rsid w:val="0096315B"/>
    <w:rsid w:val="00972E95"/>
    <w:rsid w:val="00973D87"/>
    <w:rsid w:val="009828F3"/>
    <w:rsid w:val="00986C26"/>
    <w:rsid w:val="00987002"/>
    <w:rsid w:val="00990BA7"/>
    <w:rsid w:val="009913A0"/>
    <w:rsid w:val="00991CF0"/>
    <w:rsid w:val="009A2767"/>
    <w:rsid w:val="009A47B9"/>
    <w:rsid w:val="009A52B7"/>
    <w:rsid w:val="009B2753"/>
    <w:rsid w:val="009B635A"/>
    <w:rsid w:val="009D18E9"/>
    <w:rsid w:val="009D551D"/>
    <w:rsid w:val="009D7698"/>
    <w:rsid w:val="009E11C8"/>
    <w:rsid w:val="009F4DDB"/>
    <w:rsid w:val="009F7633"/>
    <w:rsid w:val="00A0413A"/>
    <w:rsid w:val="00A13F23"/>
    <w:rsid w:val="00A25CD6"/>
    <w:rsid w:val="00A36EB5"/>
    <w:rsid w:val="00A37BF8"/>
    <w:rsid w:val="00A43C31"/>
    <w:rsid w:val="00A43C7D"/>
    <w:rsid w:val="00A461A7"/>
    <w:rsid w:val="00A46787"/>
    <w:rsid w:val="00A54AE1"/>
    <w:rsid w:val="00A54FA1"/>
    <w:rsid w:val="00A7070D"/>
    <w:rsid w:val="00A77098"/>
    <w:rsid w:val="00A86704"/>
    <w:rsid w:val="00A911AC"/>
    <w:rsid w:val="00AB7323"/>
    <w:rsid w:val="00AC4BF3"/>
    <w:rsid w:val="00AC5ADA"/>
    <w:rsid w:val="00AC77CF"/>
    <w:rsid w:val="00AE2094"/>
    <w:rsid w:val="00AE2A7A"/>
    <w:rsid w:val="00AF2212"/>
    <w:rsid w:val="00AF5B0E"/>
    <w:rsid w:val="00B00B77"/>
    <w:rsid w:val="00B0165D"/>
    <w:rsid w:val="00B01E6B"/>
    <w:rsid w:val="00B04B9A"/>
    <w:rsid w:val="00B0564A"/>
    <w:rsid w:val="00B12785"/>
    <w:rsid w:val="00B14E60"/>
    <w:rsid w:val="00B1598D"/>
    <w:rsid w:val="00B2132B"/>
    <w:rsid w:val="00B37A30"/>
    <w:rsid w:val="00B41CAE"/>
    <w:rsid w:val="00B450DE"/>
    <w:rsid w:val="00B47C0E"/>
    <w:rsid w:val="00B52D1C"/>
    <w:rsid w:val="00B65157"/>
    <w:rsid w:val="00B6596D"/>
    <w:rsid w:val="00B77660"/>
    <w:rsid w:val="00B87D11"/>
    <w:rsid w:val="00BA63FE"/>
    <w:rsid w:val="00BB4511"/>
    <w:rsid w:val="00BB663B"/>
    <w:rsid w:val="00BB7416"/>
    <w:rsid w:val="00BC0C61"/>
    <w:rsid w:val="00BC4D5F"/>
    <w:rsid w:val="00BF3F6D"/>
    <w:rsid w:val="00BF5F18"/>
    <w:rsid w:val="00BF7F97"/>
    <w:rsid w:val="00C07906"/>
    <w:rsid w:val="00C1649D"/>
    <w:rsid w:val="00C31112"/>
    <w:rsid w:val="00C336DD"/>
    <w:rsid w:val="00C44275"/>
    <w:rsid w:val="00C46F4F"/>
    <w:rsid w:val="00C63553"/>
    <w:rsid w:val="00C736B3"/>
    <w:rsid w:val="00C74062"/>
    <w:rsid w:val="00C87C2C"/>
    <w:rsid w:val="00C91E18"/>
    <w:rsid w:val="00CA01B9"/>
    <w:rsid w:val="00CA5410"/>
    <w:rsid w:val="00CA70D0"/>
    <w:rsid w:val="00CB07E4"/>
    <w:rsid w:val="00CC0692"/>
    <w:rsid w:val="00CE11AB"/>
    <w:rsid w:val="00CE24C8"/>
    <w:rsid w:val="00CE2E4E"/>
    <w:rsid w:val="00CE626A"/>
    <w:rsid w:val="00D0327A"/>
    <w:rsid w:val="00D043C9"/>
    <w:rsid w:val="00D106EC"/>
    <w:rsid w:val="00D1280A"/>
    <w:rsid w:val="00D14AD5"/>
    <w:rsid w:val="00D16F06"/>
    <w:rsid w:val="00D35D36"/>
    <w:rsid w:val="00D35FD1"/>
    <w:rsid w:val="00D37CB9"/>
    <w:rsid w:val="00D553F9"/>
    <w:rsid w:val="00D91D45"/>
    <w:rsid w:val="00D91FE6"/>
    <w:rsid w:val="00D97E50"/>
    <w:rsid w:val="00DB5088"/>
    <w:rsid w:val="00DD1099"/>
    <w:rsid w:val="00DD4889"/>
    <w:rsid w:val="00DE492E"/>
    <w:rsid w:val="00DF23CA"/>
    <w:rsid w:val="00E07FC4"/>
    <w:rsid w:val="00E15ECD"/>
    <w:rsid w:val="00E1764B"/>
    <w:rsid w:val="00E23154"/>
    <w:rsid w:val="00E26780"/>
    <w:rsid w:val="00E27DFB"/>
    <w:rsid w:val="00E4438E"/>
    <w:rsid w:val="00E45B55"/>
    <w:rsid w:val="00E474C1"/>
    <w:rsid w:val="00E54BB5"/>
    <w:rsid w:val="00E74C71"/>
    <w:rsid w:val="00E7645C"/>
    <w:rsid w:val="00E817FF"/>
    <w:rsid w:val="00E905CF"/>
    <w:rsid w:val="00EB74DE"/>
    <w:rsid w:val="00ED529E"/>
    <w:rsid w:val="00ED5D01"/>
    <w:rsid w:val="00ED6D47"/>
    <w:rsid w:val="00EE0653"/>
    <w:rsid w:val="00EE6AEF"/>
    <w:rsid w:val="00EE707A"/>
    <w:rsid w:val="00F102A0"/>
    <w:rsid w:val="00F16447"/>
    <w:rsid w:val="00F23102"/>
    <w:rsid w:val="00F23967"/>
    <w:rsid w:val="00F27932"/>
    <w:rsid w:val="00F41708"/>
    <w:rsid w:val="00F45CC9"/>
    <w:rsid w:val="00F523D9"/>
    <w:rsid w:val="00F5540D"/>
    <w:rsid w:val="00F55AF1"/>
    <w:rsid w:val="00F629DD"/>
    <w:rsid w:val="00F62DCB"/>
    <w:rsid w:val="00F65DB3"/>
    <w:rsid w:val="00F71091"/>
    <w:rsid w:val="00F7300F"/>
    <w:rsid w:val="00F74F2F"/>
    <w:rsid w:val="00F83327"/>
    <w:rsid w:val="00F8454F"/>
    <w:rsid w:val="00F849C0"/>
    <w:rsid w:val="00F8711E"/>
    <w:rsid w:val="00F90A50"/>
    <w:rsid w:val="00F93080"/>
    <w:rsid w:val="00FA03EC"/>
    <w:rsid w:val="00FA2125"/>
    <w:rsid w:val="00FA6C8B"/>
    <w:rsid w:val="00FA788B"/>
    <w:rsid w:val="00FB0471"/>
    <w:rsid w:val="00FC192A"/>
    <w:rsid w:val="00FC76EC"/>
    <w:rsid w:val="00FE41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D9B47"/>
  <w15:docId w15:val="{0A643CB5-62F2-4DF7-84CF-86B3E4B0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A70D0"/>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CA70D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Izteiksmgs">
    <w:name w:val="Strong"/>
    <w:uiPriority w:val="22"/>
    <w:qFormat/>
    <w:rsid w:val="00CA70D0"/>
    <w:rPr>
      <w:b/>
      <w:bCs/>
    </w:rPr>
  </w:style>
  <w:style w:type="paragraph" w:styleId="Paraststmeklis">
    <w:name w:val="Normal (Web)"/>
    <w:basedOn w:val="Parasts"/>
    <w:uiPriority w:val="99"/>
    <w:unhideWhenUsed/>
    <w:rsid w:val="00CA70D0"/>
    <w:pPr>
      <w:spacing w:before="100" w:beforeAutospacing="1" w:after="100" w:afterAutospacing="1" w:line="240" w:lineRule="auto"/>
    </w:pPr>
    <w:rPr>
      <w:rFonts w:ascii="Times New Roman" w:eastAsia="Times New Roman" w:hAnsi="Times New Roman"/>
      <w:sz w:val="24"/>
      <w:szCs w:val="24"/>
      <w:lang w:eastAsia="lv-LV"/>
    </w:rPr>
  </w:style>
  <w:style w:type="paragraph" w:styleId="Sarakstarindkopa">
    <w:name w:val="List Paragraph"/>
    <w:basedOn w:val="Parasts"/>
    <w:link w:val="SarakstarindkopaRakstz"/>
    <w:uiPriority w:val="34"/>
    <w:qFormat/>
    <w:rsid w:val="00444E13"/>
    <w:pPr>
      <w:ind w:left="720"/>
      <w:contextualSpacing/>
    </w:pPr>
  </w:style>
  <w:style w:type="character" w:customStyle="1" w:styleId="markedcontent">
    <w:name w:val="markedcontent"/>
    <w:basedOn w:val="Noklusjumarindkopasfonts"/>
    <w:rsid w:val="00444E13"/>
  </w:style>
  <w:style w:type="paragraph" w:styleId="Bezatstarpm">
    <w:name w:val="No Spacing"/>
    <w:uiPriority w:val="1"/>
    <w:qFormat/>
    <w:rsid w:val="00863CA4"/>
    <w:pPr>
      <w:spacing w:after="0" w:line="240" w:lineRule="auto"/>
    </w:pPr>
  </w:style>
  <w:style w:type="paragraph" w:styleId="Galvene">
    <w:name w:val="header"/>
    <w:basedOn w:val="Parasts"/>
    <w:link w:val="GalveneRakstz"/>
    <w:uiPriority w:val="99"/>
    <w:unhideWhenUsed/>
    <w:rsid w:val="006028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02820"/>
    <w:rPr>
      <w:rFonts w:ascii="Calibri" w:eastAsia="Calibri" w:hAnsi="Calibri" w:cs="Times New Roman"/>
    </w:rPr>
  </w:style>
  <w:style w:type="paragraph" w:styleId="Kjene">
    <w:name w:val="footer"/>
    <w:basedOn w:val="Parasts"/>
    <w:link w:val="KjeneRakstz"/>
    <w:uiPriority w:val="99"/>
    <w:unhideWhenUsed/>
    <w:rsid w:val="006028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02820"/>
    <w:rPr>
      <w:rFonts w:ascii="Calibri" w:eastAsia="Calibri" w:hAnsi="Calibri" w:cs="Times New Roman"/>
    </w:rPr>
  </w:style>
  <w:style w:type="paragraph" w:customStyle="1" w:styleId="labojumupamats">
    <w:name w:val="labojumu_pamats"/>
    <w:basedOn w:val="Parasts"/>
    <w:rsid w:val="003554D4"/>
    <w:pPr>
      <w:spacing w:before="100" w:beforeAutospacing="1" w:after="100" w:afterAutospacing="1" w:line="240" w:lineRule="auto"/>
    </w:pPr>
    <w:rPr>
      <w:rFonts w:ascii="Times New Roman" w:eastAsia="Times New Roman" w:hAnsi="Times New Roman"/>
      <w:sz w:val="24"/>
      <w:szCs w:val="24"/>
      <w:lang w:eastAsia="lv-LV"/>
    </w:rPr>
  </w:style>
  <w:style w:type="character" w:styleId="Hipersaite">
    <w:name w:val="Hyperlink"/>
    <w:basedOn w:val="Noklusjumarindkopasfonts"/>
    <w:uiPriority w:val="99"/>
    <w:semiHidden/>
    <w:unhideWhenUsed/>
    <w:rsid w:val="003554D4"/>
    <w:rPr>
      <w:color w:val="0000FF"/>
      <w:u w:val="single"/>
    </w:rPr>
  </w:style>
  <w:style w:type="paragraph" w:customStyle="1" w:styleId="tv213">
    <w:name w:val="tv213"/>
    <w:basedOn w:val="Parasts"/>
    <w:rsid w:val="003554D4"/>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SarakstarindkopaRakstz">
    <w:name w:val="Saraksta rindkopa Rakstz."/>
    <w:link w:val="Sarakstarindkopa"/>
    <w:uiPriority w:val="34"/>
    <w:locked/>
    <w:rsid w:val="00885638"/>
    <w:rPr>
      <w:rFonts w:ascii="Calibri" w:eastAsia="Calibri" w:hAnsi="Calibri" w:cs="Times New Roman"/>
    </w:rPr>
  </w:style>
  <w:style w:type="character" w:styleId="Komentraatsauce">
    <w:name w:val="annotation reference"/>
    <w:basedOn w:val="Noklusjumarindkopasfonts"/>
    <w:uiPriority w:val="99"/>
    <w:semiHidden/>
    <w:unhideWhenUsed/>
    <w:rsid w:val="0058774C"/>
    <w:rPr>
      <w:sz w:val="16"/>
      <w:szCs w:val="16"/>
    </w:rPr>
  </w:style>
  <w:style w:type="paragraph" w:styleId="Komentrateksts">
    <w:name w:val="annotation text"/>
    <w:basedOn w:val="Parasts"/>
    <w:link w:val="KomentratekstsRakstz"/>
    <w:uiPriority w:val="99"/>
    <w:semiHidden/>
    <w:unhideWhenUsed/>
    <w:rsid w:val="0058774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8774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58774C"/>
    <w:rPr>
      <w:b/>
      <w:bCs/>
    </w:rPr>
  </w:style>
  <w:style w:type="character" w:customStyle="1" w:styleId="KomentratmaRakstz">
    <w:name w:val="Komentāra tēma Rakstz."/>
    <w:basedOn w:val="KomentratekstsRakstz"/>
    <w:link w:val="Komentratma"/>
    <w:uiPriority w:val="99"/>
    <w:semiHidden/>
    <w:rsid w:val="0058774C"/>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987527">
      <w:bodyDiv w:val="1"/>
      <w:marLeft w:val="0"/>
      <w:marRight w:val="0"/>
      <w:marTop w:val="0"/>
      <w:marBottom w:val="0"/>
      <w:divBdr>
        <w:top w:val="none" w:sz="0" w:space="0" w:color="auto"/>
        <w:left w:val="none" w:sz="0" w:space="0" w:color="auto"/>
        <w:bottom w:val="none" w:sz="0" w:space="0" w:color="auto"/>
        <w:right w:val="none" w:sz="0" w:space="0" w:color="auto"/>
      </w:divBdr>
    </w:div>
    <w:div w:id="165441117">
      <w:bodyDiv w:val="1"/>
      <w:marLeft w:val="0"/>
      <w:marRight w:val="0"/>
      <w:marTop w:val="0"/>
      <w:marBottom w:val="0"/>
      <w:divBdr>
        <w:top w:val="none" w:sz="0" w:space="0" w:color="auto"/>
        <w:left w:val="none" w:sz="0" w:space="0" w:color="auto"/>
        <w:bottom w:val="none" w:sz="0" w:space="0" w:color="auto"/>
        <w:right w:val="none" w:sz="0" w:space="0" w:color="auto"/>
      </w:divBdr>
    </w:div>
    <w:div w:id="386997948">
      <w:bodyDiv w:val="1"/>
      <w:marLeft w:val="0"/>
      <w:marRight w:val="0"/>
      <w:marTop w:val="0"/>
      <w:marBottom w:val="0"/>
      <w:divBdr>
        <w:top w:val="none" w:sz="0" w:space="0" w:color="auto"/>
        <w:left w:val="none" w:sz="0" w:space="0" w:color="auto"/>
        <w:bottom w:val="none" w:sz="0" w:space="0" w:color="auto"/>
        <w:right w:val="none" w:sz="0" w:space="0" w:color="auto"/>
      </w:divBdr>
    </w:div>
    <w:div w:id="407701610">
      <w:bodyDiv w:val="1"/>
      <w:marLeft w:val="0"/>
      <w:marRight w:val="0"/>
      <w:marTop w:val="0"/>
      <w:marBottom w:val="0"/>
      <w:divBdr>
        <w:top w:val="none" w:sz="0" w:space="0" w:color="auto"/>
        <w:left w:val="none" w:sz="0" w:space="0" w:color="auto"/>
        <w:bottom w:val="none" w:sz="0" w:space="0" w:color="auto"/>
        <w:right w:val="none" w:sz="0" w:space="0" w:color="auto"/>
      </w:divBdr>
    </w:div>
    <w:div w:id="726101990">
      <w:bodyDiv w:val="1"/>
      <w:marLeft w:val="0"/>
      <w:marRight w:val="0"/>
      <w:marTop w:val="0"/>
      <w:marBottom w:val="0"/>
      <w:divBdr>
        <w:top w:val="none" w:sz="0" w:space="0" w:color="auto"/>
        <w:left w:val="none" w:sz="0" w:space="0" w:color="auto"/>
        <w:bottom w:val="none" w:sz="0" w:space="0" w:color="auto"/>
        <w:right w:val="none" w:sz="0" w:space="0" w:color="auto"/>
      </w:divBdr>
      <w:divsChild>
        <w:div w:id="11616891">
          <w:marLeft w:val="0"/>
          <w:marRight w:val="0"/>
          <w:marTop w:val="0"/>
          <w:marBottom w:val="0"/>
          <w:divBdr>
            <w:top w:val="none" w:sz="0" w:space="0" w:color="auto"/>
            <w:left w:val="none" w:sz="0" w:space="0" w:color="auto"/>
            <w:bottom w:val="none" w:sz="0" w:space="0" w:color="auto"/>
            <w:right w:val="none" w:sz="0" w:space="0" w:color="auto"/>
          </w:divBdr>
        </w:div>
        <w:div w:id="1925257934">
          <w:marLeft w:val="0"/>
          <w:marRight w:val="0"/>
          <w:marTop w:val="0"/>
          <w:marBottom w:val="0"/>
          <w:divBdr>
            <w:top w:val="none" w:sz="0" w:space="0" w:color="auto"/>
            <w:left w:val="none" w:sz="0" w:space="0" w:color="auto"/>
            <w:bottom w:val="none" w:sz="0" w:space="0" w:color="auto"/>
            <w:right w:val="none" w:sz="0" w:space="0" w:color="auto"/>
          </w:divBdr>
        </w:div>
        <w:div w:id="1607812277">
          <w:marLeft w:val="0"/>
          <w:marRight w:val="0"/>
          <w:marTop w:val="0"/>
          <w:marBottom w:val="0"/>
          <w:divBdr>
            <w:top w:val="none" w:sz="0" w:space="0" w:color="auto"/>
            <w:left w:val="none" w:sz="0" w:space="0" w:color="auto"/>
            <w:bottom w:val="none" w:sz="0" w:space="0" w:color="auto"/>
            <w:right w:val="none" w:sz="0" w:space="0" w:color="auto"/>
          </w:divBdr>
        </w:div>
        <w:div w:id="2095396499">
          <w:marLeft w:val="0"/>
          <w:marRight w:val="0"/>
          <w:marTop w:val="0"/>
          <w:marBottom w:val="0"/>
          <w:divBdr>
            <w:top w:val="none" w:sz="0" w:space="0" w:color="auto"/>
            <w:left w:val="none" w:sz="0" w:space="0" w:color="auto"/>
            <w:bottom w:val="none" w:sz="0" w:space="0" w:color="auto"/>
            <w:right w:val="none" w:sz="0" w:space="0" w:color="auto"/>
          </w:divBdr>
        </w:div>
        <w:div w:id="1012689064">
          <w:marLeft w:val="0"/>
          <w:marRight w:val="0"/>
          <w:marTop w:val="0"/>
          <w:marBottom w:val="0"/>
          <w:divBdr>
            <w:top w:val="none" w:sz="0" w:space="0" w:color="auto"/>
            <w:left w:val="none" w:sz="0" w:space="0" w:color="auto"/>
            <w:bottom w:val="none" w:sz="0" w:space="0" w:color="auto"/>
            <w:right w:val="none" w:sz="0" w:space="0" w:color="auto"/>
          </w:divBdr>
        </w:div>
        <w:div w:id="545339032">
          <w:marLeft w:val="0"/>
          <w:marRight w:val="0"/>
          <w:marTop w:val="0"/>
          <w:marBottom w:val="0"/>
          <w:divBdr>
            <w:top w:val="none" w:sz="0" w:space="0" w:color="auto"/>
            <w:left w:val="none" w:sz="0" w:space="0" w:color="auto"/>
            <w:bottom w:val="none" w:sz="0" w:space="0" w:color="auto"/>
            <w:right w:val="none" w:sz="0" w:space="0" w:color="auto"/>
          </w:divBdr>
        </w:div>
        <w:div w:id="29188696">
          <w:marLeft w:val="0"/>
          <w:marRight w:val="0"/>
          <w:marTop w:val="0"/>
          <w:marBottom w:val="0"/>
          <w:divBdr>
            <w:top w:val="none" w:sz="0" w:space="0" w:color="auto"/>
            <w:left w:val="none" w:sz="0" w:space="0" w:color="auto"/>
            <w:bottom w:val="none" w:sz="0" w:space="0" w:color="auto"/>
            <w:right w:val="none" w:sz="0" w:space="0" w:color="auto"/>
          </w:divBdr>
        </w:div>
        <w:div w:id="2065054562">
          <w:marLeft w:val="0"/>
          <w:marRight w:val="0"/>
          <w:marTop w:val="0"/>
          <w:marBottom w:val="0"/>
          <w:divBdr>
            <w:top w:val="none" w:sz="0" w:space="0" w:color="auto"/>
            <w:left w:val="none" w:sz="0" w:space="0" w:color="auto"/>
            <w:bottom w:val="none" w:sz="0" w:space="0" w:color="auto"/>
            <w:right w:val="none" w:sz="0" w:space="0" w:color="auto"/>
          </w:divBdr>
        </w:div>
      </w:divsChild>
    </w:div>
    <w:div w:id="129501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75464-12E0-418E-9B6D-E1F5E281B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2633</Words>
  <Characters>1502</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dc:creator>
  <cp:lastModifiedBy>Lietvediba</cp:lastModifiedBy>
  <cp:revision>7</cp:revision>
  <cp:lastPrinted>2025-01-23T06:25:00Z</cp:lastPrinted>
  <dcterms:created xsi:type="dcterms:W3CDTF">2025-04-07T13:05:00Z</dcterms:created>
  <dcterms:modified xsi:type="dcterms:W3CDTF">2025-04-30T11:55:00Z</dcterms:modified>
</cp:coreProperties>
</file>